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4F95" w:rsidRPr="00F2298E" w:rsidRDefault="00000000">
      <w:pPr>
        <w:widowControl w:val="0"/>
        <w:pBdr>
          <w:top w:val="nil"/>
          <w:left w:val="nil"/>
          <w:bottom w:val="nil"/>
          <w:right w:val="nil"/>
          <w:between w:val="nil"/>
        </w:pBdr>
        <w:jc w:val="center"/>
        <w:rPr>
          <w:rFonts w:ascii="Calibri" w:eastAsia="Calibri" w:hAnsi="Calibri" w:cs="Calibri"/>
          <w:b/>
          <w:color w:val="000000"/>
          <w:sz w:val="27"/>
          <w:szCs w:val="27"/>
        </w:rPr>
      </w:pPr>
      <w:r w:rsidRPr="00F2298E">
        <w:rPr>
          <w:rFonts w:ascii="Calibri" w:eastAsia="Calibri" w:hAnsi="Calibri" w:cs="Calibri"/>
          <w:b/>
          <w:color w:val="000000"/>
          <w:sz w:val="27"/>
          <w:szCs w:val="27"/>
        </w:rPr>
        <w:t xml:space="preserve">GLENOGLE COURT RESIDENTS ASSOCIATION </w:t>
      </w:r>
    </w:p>
    <w:p w14:paraId="00000002" w14:textId="77777777" w:rsidR="00364F95" w:rsidRPr="00F2298E" w:rsidRDefault="00000000">
      <w:pPr>
        <w:widowControl w:val="0"/>
        <w:pBdr>
          <w:top w:val="nil"/>
          <w:left w:val="nil"/>
          <w:bottom w:val="nil"/>
          <w:right w:val="nil"/>
          <w:between w:val="nil"/>
        </w:pBdr>
        <w:spacing w:before="193"/>
        <w:jc w:val="center"/>
        <w:rPr>
          <w:rFonts w:ascii="Calibri" w:eastAsia="Calibri" w:hAnsi="Calibri" w:cs="Calibri"/>
          <w:b/>
          <w:color w:val="000000"/>
        </w:rPr>
      </w:pPr>
      <w:r w:rsidRPr="00F2298E">
        <w:rPr>
          <w:rFonts w:ascii="Calibri" w:eastAsia="Calibri" w:hAnsi="Calibri" w:cs="Calibri"/>
          <w:b/>
          <w:color w:val="000000"/>
        </w:rPr>
        <w:t xml:space="preserve">ANNUAL GENERAL MEETING </w:t>
      </w:r>
    </w:p>
    <w:p w14:paraId="00000003" w14:textId="77777777" w:rsidR="00364F95" w:rsidRPr="00F2298E" w:rsidRDefault="00000000">
      <w:pPr>
        <w:widowControl w:val="0"/>
        <w:pBdr>
          <w:top w:val="nil"/>
          <w:left w:val="nil"/>
          <w:bottom w:val="nil"/>
          <w:right w:val="nil"/>
          <w:between w:val="nil"/>
        </w:pBdr>
        <w:spacing w:before="193"/>
        <w:jc w:val="center"/>
        <w:rPr>
          <w:rFonts w:ascii="Calibri" w:eastAsia="Calibri" w:hAnsi="Calibri" w:cs="Calibri"/>
          <w:b/>
          <w:color w:val="000000"/>
        </w:rPr>
      </w:pPr>
      <w:r w:rsidRPr="00F2298E">
        <w:rPr>
          <w:rFonts w:ascii="Calibri" w:eastAsia="Calibri" w:hAnsi="Calibri" w:cs="Calibri"/>
          <w:b/>
          <w:color w:val="000000"/>
        </w:rPr>
        <w:t xml:space="preserve">7.30pm on Tuesday 29th November 2022 </w:t>
      </w:r>
    </w:p>
    <w:p w14:paraId="00000004" w14:textId="77777777" w:rsidR="00364F95" w:rsidRPr="00F2298E" w:rsidRDefault="00000000">
      <w:pPr>
        <w:widowControl w:val="0"/>
        <w:pBdr>
          <w:top w:val="nil"/>
          <w:left w:val="nil"/>
          <w:bottom w:val="nil"/>
          <w:right w:val="nil"/>
          <w:between w:val="nil"/>
        </w:pBdr>
        <w:spacing w:before="188"/>
        <w:jc w:val="center"/>
        <w:rPr>
          <w:rFonts w:ascii="Calibri" w:eastAsia="Calibri" w:hAnsi="Calibri" w:cs="Calibri"/>
          <w:b/>
        </w:rPr>
      </w:pPr>
      <w:r w:rsidRPr="00F2298E">
        <w:rPr>
          <w:rFonts w:ascii="Calibri" w:eastAsia="Calibri" w:hAnsi="Calibri" w:cs="Calibri"/>
          <w:b/>
          <w:color w:val="000000"/>
        </w:rPr>
        <w:t xml:space="preserve">ONLINE, THROUGH </w:t>
      </w:r>
      <w:r w:rsidRPr="00F2298E">
        <w:rPr>
          <w:rFonts w:ascii="Calibri" w:eastAsia="Calibri" w:hAnsi="Calibri" w:cs="Calibri"/>
          <w:b/>
          <w:i/>
          <w:color w:val="000000"/>
        </w:rPr>
        <w:t xml:space="preserve">ZOOM </w:t>
      </w:r>
    </w:p>
    <w:p w14:paraId="00000005" w14:textId="77777777" w:rsidR="00364F95" w:rsidRPr="00F2298E" w:rsidRDefault="00000000">
      <w:pPr>
        <w:widowControl w:val="0"/>
        <w:spacing w:before="251"/>
        <w:ind w:left="18"/>
        <w:rPr>
          <w:rFonts w:ascii="Calibri" w:eastAsia="Calibri" w:hAnsi="Calibri" w:cs="Calibri"/>
        </w:rPr>
      </w:pPr>
      <w:r w:rsidRPr="00F2298E">
        <w:rPr>
          <w:rFonts w:ascii="Calibri" w:eastAsia="Calibri" w:hAnsi="Calibri" w:cs="Calibri"/>
        </w:rPr>
        <w:t xml:space="preserve">Full list of attendees is at the bottom of this document. </w:t>
      </w:r>
    </w:p>
    <w:p w14:paraId="00000006" w14:textId="77777777" w:rsidR="00364F95" w:rsidRPr="00F2298E" w:rsidRDefault="00000000">
      <w:pPr>
        <w:widowControl w:val="0"/>
        <w:spacing w:before="251"/>
        <w:ind w:left="10"/>
        <w:rPr>
          <w:rFonts w:ascii="Calibri" w:eastAsia="Calibri" w:hAnsi="Calibri" w:cs="Calibri"/>
        </w:rPr>
      </w:pPr>
      <w:r w:rsidRPr="00F2298E">
        <w:rPr>
          <w:rFonts w:ascii="Calibri" w:eastAsia="Calibri" w:hAnsi="Calibri" w:cs="Calibri"/>
          <w:u w:val="single"/>
        </w:rPr>
        <w:t>Committee members:</w:t>
      </w:r>
      <w:r w:rsidRPr="00F2298E">
        <w:rPr>
          <w:rFonts w:ascii="Calibri" w:eastAsia="Calibri" w:hAnsi="Calibri" w:cs="Calibri"/>
        </w:rPr>
        <w:t xml:space="preserve"> </w:t>
      </w:r>
    </w:p>
    <w:p w14:paraId="00000007" w14:textId="77777777" w:rsidR="00364F95" w:rsidRPr="00F2298E" w:rsidRDefault="00000000">
      <w:pPr>
        <w:widowControl w:val="0"/>
        <w:spacing w:before="251"/>
        <w:ind w:left="8"/>
        <w:rPr>
          <w:rFonts w:ascii="Calibri" w:eastAsia="Calibri" w:hAnsi="Calibri" w:cs="Calibri"/>
          <w:b/>
        </w:rPr>
      </w:pPr>
      <w:r w:rsidRPr="00F2298E">
        <w:rPr>
          <w:rFonts w:ascii="Calibri" w:eastAsia="Calibri" w:hAnsi="Calibri" w:cs="Calibri"/>
          <w:b/>
        </w:rPr>
        <w:t xml:space="preserve">Chair: </w:t>
      </w:r>
    </w:p>
    <w:p w14:paraId="00000008" w14:textId="77777777" w:rsidR="00364F95" w:rsidRPr="00F2298E" w:rsidRDefault="00000000">
      <w:pPr>
        <w:widowControl w:val="0"/>
        <w:spacing w:before="49"/>
        <w:ind w:left="18"/>
        <w:rPr>
          <w:rFonts w:ascii="Calibri" w:eastAsia="Calibri" w:hAnsi="Calibri" w:cs="Calibri"/>
        </w:rPr>
      </w:pPr>
      <w:r w:rsidRPr="00F2298E">
        <w:rPr>
          <w:rFonts w:ascii="Calibri" w:eastAsia="Calibri" w:hAnsi="Calibri" w:cs="Calibri"/>
        </w:rPr>
        <w:t xml:space="preserve">Michelle O'Toole 9/2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00000009" w14:textId="77777777" w:rsidR="00364F95" w:rsidRPr="00F2298E" w:rsidRDefault="00000000">
      <w:pPr>
        <w:widowControl w:val="0"/>
        <w:spacing w:before="54"/>
        <w:ind w:left="6"/>
        <w:rPr>
          <w:rFonts w:ascii="Calibri" w:eastAsia="Calibri" w:hAnsi="Calibri" w:cs="Calibri"/>
          <w:b/>
        </w:rPr>
      </w:pPr>
      <w:r w:rsidRPr="00F2298E">
        <w:rPr>
          <w:rFonts w:ascii="Calibri" w:eastAsia="Calibri" w:hAnsi="Calibri" w:cs="Calibri"/>
          <w:b/>
        </w:rPr>
        <w:t xml:space="preserve">Secretaries: </w:t>
      </w:r>
    </w:p>
    <w:p w14:paraId="0000000A" w14:textId="77777777" w:rsidR="00364F95" w:rsidRPr="00F2298E" w:rsidRDefault="00000000">
      <w:pPr>
        <w:widowControl w:val="0"/>
        <w:spacing w:before="49"/>
        <w:ind w:left="10"/>
        <w:rPr>
          <w:rFonts w:ascii="Calibri" w:eastAsia="Calibri" w:hAnsi="Calibri" w:cs="Calibri"/>
        </w:rPr>
      </w:pPr>
      <w:r w:rsidRPr="00F2298E">
        <w:rPr>
          <w:rFonts w:ascii="Calibri" w:eastAsia="Calibri" w:hAnsi="Calibri" w:cs="Calibri"/>
        </w:rPr>
        <w:t xml:space="preserve">Carol Fraser 5/4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0000000B" w14:textId="77777777" w:rsidR="00364F95" w:rsidRPr="00F2298E" w:rsidRDefault="00000000">
      <w:pPr>
        <w:widowControl w:val="0"/>
        <w:spacing w:before="49"/>
        <w:ind w:left="18"/>
        <w:rPr>
          <w:rFonts w:ascii="Calibri" w:eastAsia="Calibri" w:hAnsi="Calibri" w:cs="Calibri"/>
        </w:rPr>
      </w:pPr>
      <w:r w:rsidRPr="00F2298E">
        <w:rPr>
          <w:rFonts w:ascii="Calibri" w:eastAsia="Calibri" w:hAnsi="Calibri" w:cs="Calibri"/>
        </w:rPr>
        <w:t xml:space="preserve">Patrick </w:t>
      </w:r>
      <w:proofErr w:type="spellStart"/>
      <w:r w:rsidRPr="00F2298E">
        <w:rPr>
          <w:rFonts w:ascii="Calibri" w:eastAsia="Calibri" w:hAnsi="Calibri" w:cs="Calibri"/>
        </w:rPr>
        <w:t>Honeybone</w:t>
      </w:r>
      <w:proofErr w:type="spellEnd"/>
      <w:r w:rsidRPr="00F2298E">
        <w:rPr>
          <w:rFonts w:ascii="Calibri" w:eastAsia="Calibri" w:hAnsi="Calibri" w:cs="Calibri"/>
        </w:rPr>
        <w:t xml:space="preserve"> 7/5 Liddesdale Place </w:t>
      </w:r>
    </w:p>
    <w:p w14:paraId="0000000C" w14:textId="77777777" w:rsidR="00364F95" w:rsidRPr="00F2298E" w:rsidRDefault="00000000">
      <w:pPr>
        <w:widowControl w:val="0"/>
        <w:spacing w:before="54"/>
        <w:ind w:left="1"/>
        <w:rPr>
          <w:rFonts w:ascii="Calibri" w:eastAsia="Calibri" w:hAnsi="Calibri" w:cs="Calibri"/>
          <w:b/>
        </w:rPr>
      </w:pPr>
      <w:r w:rsidRPr="00F2298E">
        <w:rPr>
          <w:rFonts w:ascii="Calibri" w:eastAsia="Calibri" w:hAnsi="Calibri" w:cs="Calibri"/>
          <w:b/>
        </w:rPr>
        <w:t xml:space="preserve">Treasurers: </w:t>
      </w:r>
    </w:p>
    <w:p w14:paraId="0000000D" w14:textId="77777777" w:rsidR="00364F95" w:rsidRPr="00F2298E" w:rsidRDefault="00000000">
      <w:pPr>
        <w:widowControl w:val="0"/>
        <w:spacing w:before="49"/>
        <w:ind w:left="3"/>
        <w:rPr>
          <w:rFonts w:ascii="Calibri" w:eastAsia="Calibri" w:hAnsi="Calibri" w:cs="Calibri"/>
        </w:rPr>
      </w:pPr>
      <w:r w:rsidRPr="00F2298E">
        <w:rPr>
          <w:rFonts w:ascii="Calibri" w:eastAsia="Calibri" w:hAnsi="Calibri" w:cs="Calibri"/>
        </w:rPr>
        <w:t xml:space="preserve">Anne McCarthy 7/6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0000000E" w14:textId="77777777" w:rsidR="00364F95" w:rsidRPr="00F2298E" w:rsidRDefault="00000000">
      <w:pPr>
        <w:widowControl w:val="0"/>
        <w:spacing w:before="49"/>
        <w:ind w:left="18"/>
        <w:rPr>
          <w:rFonts w:ascii="Calibri" w:eastAsia="Calibri" w:hAnsi="Calibri" w:cs="Calibri"/>
        </w:rPr>
      </w:pPr>
      <w:r w:rsidRPr="00F2298E">
        <w:rPr>
          <w:rFonts w:ascii="Calibri" w:eastAsia="Calibri" w:hAnsi="Calibri" w:cs="Calibri"/>
        </w:rPr>
        <w:t xml:space="preserve">Benham </w:t>
      </w:r>
      <w:proofErr w:type="spellStart"/>
      <w:r w:rsidRPr="00F2298E">
        <w:rPr>
          <w:rFonts w:ascii="Calibri" w:eastAsia="Calibri" w:hAnsi="Calibri" w:cs="Calibri"/>
        </w:rPr>
        <w:t>Balali</w:t>
      </w:r>
      <w:proofErr w:type="spellEnd"/>
      <w:r w:rsidRPr="00F2298E">
        <w:rPr>
          <w:rFonts w:ascii="Calibri" w:eastAsia="Calibri" w:hAnsi="Calibri" w:cs="Calibri"/>
        </w:rPr>
        <w:t xml:space="preserve"> 1/2 Liddesdale Place </w:t>
      </w:r>
    </w:p>
    <w:p w14:paraId="0000000F" w14:textId="77777777" w:rsidR="00364F95" w:rsidRPr="00F2298E" w:rsidRDefault="00000000">
      <w:pPr>
        <w:widowControl w:val="0"/>
        <w:spacing w:before="54"/>
        <w:ind w:left="18"/>
        <w:rPr>
          <w:rFonts w:ascii="Calibri" w:eastAsia="Calibri" w:hAnsi="Calibri" w:cs="Calibri"/>
        </w:rPr>
      </w:pPr>
      <w:r w:rsidRPr="00F2298E">
        <w:rPr>
          <w:rFonts w:ascii="Calibri" w:eastAsia="Calibri" w:hAnsi="Calibri" w:cs="Calibri"/>
        </w:rPr>
        <w:t xml:space="preserve">Rachel Hinds 7/1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00000010" w14:textId="77777777" w:rsidR="00364F95" w:rsidRPr="00F2298E" w:rsidRDefault="00000000">
      <w:pPr>
        <w:widowControl w:val="0"/>
        <w:spacing w:before="49"/>
        <w:ind w:left="4"/>
        <w:rPr>
          <w:rFonts w:ascii="Calibri" w:eastAsia="Calibri" w:hAnsi="Calibri" w:cs="Calibri"/>
          <w:b/>
        </w:rPr>
      </w:pPr>
      <w:r w:rsidRPr="00F2298E">
        <w:rPr>
          <w:rFonts w:ascii="Calibri" w:eastAsia="Calibri" w:hAnsi="Calibri" w:cs="Calibri"/>
          <w:b/>
        </w:rPr>
        <w:t xml:space="preserve">Website: </w:t>
      </w:r>
    </w:p>
    <w:p w14:paraId="00000011" w14:textId="77777777" w:rsidR="00364F95" w:rsidRPr="00F2298E" w:rsidRDefault="00000000">
      <w:pPr>
        <w:widowControl w:val="0"/>
        <w:spacing w:before="49"/>
        <w:rPr>
          <w:rFonts w:ascii="Calibri" w:eastAsia="Calibri" w:hAnsi="Calibri" w:cs="Calibri"/>
        </w:rPr>
      </w:pPr>
      <w:r w:rsidRPr="00F2298E">
        <w:rPr>
          <w:rFonts w:ascii="Calibri" w:eastAsia="Calibri" w:hAnsi="Calibri" w:cs="Calibri"/>
        </w:rPr>
        <w:t xml:space="preserve">Joe Peach 5/5 Liddesdale Place </w:t>
      </w:r>
    </w:p>
    <w:p w14:paraId="00000012" w14:textId="77777777" w:rsidR="00364F95" w:rsidRPr="00F2298E" w:rsidRDefault="00000000">
      <w:pPr>
        <w:widowControl w:val="0"/>
        <w:spacing w:before="54"/>
        <w:ind w:left="8"/>
        <w:rPr>
          <w:rFonts w:ascii="Calibri" w:eastAsia="Calibri" w:hAnsi="Calibri" w:cs="Calibri"/>
        </w:rPr>
      </w:pPr>
      <w:r w:rsidRPr="00F2298E">
        <w:rPr>
          <w:rFonts w:ascii="Calibri" w:eastAsia="Calibri" w:hAnsi="Calibri" w:cs="Calibri"/>
          <w:b/>
        </w:rPr>
        <w:t xml:space="preserve">Other committee members: </w:t>
      </w:r>
    </w:p>
    <w:p w14:paraId="00000013" w14:textId="77777777" w:rsidR="00364F95" w:rsidRPr="00F2298E" w:rsidRDefault="00000000">
      <w:pPr>
        <w:widowControl w:val="0"/>
        <w:spacing w:before="49"/>
        <w:ind w:left="18"/>
        <w:rPr>
          <w:rFonts w:ascii="Calibri" w:eastAsia="Calibri" w:hAnsi="Calibri" w:cs="Calibri"/>
          <w:b/>
        </w:rPr>
      </w:pPr>
      <w:proofErr w:type="spellStart"/>
      <w:r w:rsidRPr="00F2298E">
        <w:rPr>
          <w:rFonts w:ascii="Calibri" w:eastAsia="Calibri" w:hAnsi="Calibri" w:cs="Calibri"/>
        </w:rPr>
        <w:t>Mor</w:t>
      </w:r>
      <w:proofErr w:type="spellEnd"/>
      <w:r w:rsidRPr="00F2298E">
        <w:rPr>
          <w:rFonts w:ascii="Calibri" w:eastAsia="Calibri" w:hAnsi="Calibri" w:cs="Calibri"/>
        </w:rPr>
        <w:t xml:space="preserve"> </w:t>
      </w:r>
      <w:proofErr w:type="spellStart"/>
      <w:r w:rsidRPr="00F2298E">
        <w:rPr>
          <w:rFonts w:ascii="Calibri" w:eastAsia="Calibri" w:hAnsi="Calibri" w:cs="Calibri"/>
        </w:rPr>
        <w:t>Kandlik</w:t>
      </w:r>
      <w:proofErr w:type="spellEnd"/>
      <w:r w:rsidRPr="00F2298E">
        <w:rPr>
          <w:rFonts w:ascii="Calibri" w:eastAsia="Calibri" w:hAnsi="Calibri" w:cs="Calibri"/>
        </w:rPr>
        <w:t xml:space="preserve"> </w:t>
      </w:r>
      <w:proofErr w:type="spellStart"/>
      <w:r w:rsidRPr="00F2298E">
        <w:rPr>
          <w:rFonts w:ascii="Calibri" w:eastAsia="Calibri" w:hAnsi="Calibri" w:cs="Calibri"/>
        </w:rPr>
        <w:t>Eltanani</w:t>
      </w:r>
      <w:proofErr w:type="spellEnd"/>
      <w:r w:rsidRPr="00F2298E">
        <w:rPr>
          <w:rFonts w:ascii="Calibri" w:eastAsia="Calibri" w:hAnsi="Calibri" w:cs="Calibri"/>
        </w:rPr>
        <w:t xml:space="preserve"> 4/6 Liddesdale Place </w:t>
      </w:r>
    </w:p>
    <w:p w14:paraId="00000014" w14:textId="77777777" w:rsidR="00364F95" w:rsidRPr="00F2298E" w:rsidRDefault="00364F95">
      <w:pPr>
        <w:widowControl w:val="0"/>
        <w:pBdr>
          <w:top w:val="nil"/>
          <w:left w:val="nil"/>
          <w:bottom w:val="nil"/>
          <w:right w:val="nil"/>
          <w:between w:val="nil"/>
        </w:pBdr>
        <w:spacing w:before="193"/>
        <w:rPr>
          <w:rFonts w:ascii="Calibri" w:eastAsia="Calibri" w:hAnsi="Calibri" w:cs="Calibri"/>
        </w:rPr>
      </w:pPr>
    </w:p>
    <w:p w14:paraId="00000015" w14:textId="77777777" w:rsidR="00364F95" w:rsidRPr="00F2298E" w:rsidRDefault="00000000">
      <w:pPr>
        <w:widowControl w:val="0"/>
        <w:pBdr>
          <w:top w:val="nil"/>
          <w:left w:val="nil"/>
          <w:bottom w:val="nil"/>
          <w:right w:val="nil"/>
          <w:between w:val="nil"/>
        </w:pBdr>
        <w:ind w:left="498"/>
        <w:rPr>
          <w:rFonts w:ascii="Calibri" w:eastAsia="Calibri" w:hAnsi="Calibri" w:cs="Calibri"/>
        </w:rPr>
      </w:pPr>
      <w:r w:rsidRPr="00F2298E">
        <w:rPr>
          <w:rFonts w:ascii="Calibri" w:eastAsia="Calibri" w:hAnsi="Calibri" w:cs="Calibri"/>
          <w:color w:val="000000"/>
        </w:rPr>
        <w:t>1. Welcome from the Chair</w:t>
      </w:r>
    </w:p>
    <w:p w14:paraId="00000016" w14:textId="77777777" w:rsidR="00364F95" w:rsidRPr="00F2298E" w:rsidRDefault="00364F95">
      <w:pPr>
        <w:widowControl w:val="0"/>
        <w:pBdr>
          <w:top w:val="nil"/>
          <w:left w:val="nil"/>
          <w:bottom w:val="nil"/>
          <w:right w:val="nil"/>
          <w:between w:val="nil"/>
        </w:pBdr>
        <w:ind w:left="498"/>
        <w:rPr>
          <w:rFonts w:ascii="Calibri" w:eastAsia="Calibri" w:hAnsi="Calibri" w:cs="Calibri"/>
        </w:rPr>
      </w:pPr>
    </w:p>
    <w:p w14:paraId="00000017" w14:textId="77777777" w:rsidR="00364F95" w:rsidRPr="00F2298E" w:rsidRDefault="00000000">
      <w:pPr>
        <w:widowControl w:val="0"/>
        <w:pBdr>
          <w:top w:val="nil"/>
          <w:left w:val="nil"/>
          <w:bottom w:val="nil"/>
          <w:right w:val="nil"/>
          <w:between w:val="nil"/>
        </w:pBdr>
        <w:ind w:left="498"/>
        <w:rPr>
          <w:rFonts w:ascii="Calibri" w:eastAsia="Calibri" w:hAnsi="Calibri" w:cs="Calibri"/>
        </w:rPr>
      </w:pPr>
      <w:r w:rsidRPr="00F2298E">
        <w:rPr>
          <w:rFonts w:ascii="Calibri" w:eastAsia="Calibri" w:hAnsi="Calibri" w:cs="Calibri"/>
        </w:rPr>
        <w:t xml:space="preserve">Chair noted that a vote was </w:t>
      </w:r>
      <w:proofErr w:type="gramStart"/>
      <w:r w:rsidRPr="00F2298E">
        <w:rPr>
          <w:rFonts w:ascii="Calibri" w:eastAsia="Calibri" w:hAnsi="Calibri" w:cs="Calibri"/>
        </w:rPr>
        <w:t>held</w:t>
      </w:r>
      <w:proofErr w:type="gramEnd"/>
      <w:r w:rsidRPr="00F2298E">
        <w:rPr>
          <w:rFonts w:ascii="Calibri" w:eastAsia="Calibri" w:hAnsi="Calibri" w:cs="Calibri"/>
        </w:rPr>
        <w:t xml:space="preserve"> and decision was made to hold the AGM on Zoom, and introduced the Committee members.</w:t>
      </w:r>
    </w:p>
    <w:p w14:paraId="00000018" w14:textId="77777777" w:rsidR="00364F95" w:rsidRPr="00F2298E" w:rsidRDefault="00000000">
      <w:pPr>
        <w:widowControl w:val="0"/>
        <w:pBdr>
          <w:top w:val="nil"/>
          <w:left w:val="nil"/>
          <w:bottom w:val="nil"/>
          <w:right w:val="nil"/>
          <w:between w:val="nil"/>
        </w:pBdr>
        <w:spacing w:before="193"/>
        <w:ind w:left="490"/>
        <w:rPr>
          <w:rFonts w:ascii="Calibri" w:eastAsia="Calibri" w:hAnsi="Calibri" w:cs="Calibri"/>
          <w:color w:val="000000"/>
        </w:rPr>
      </w:pPr>
      <w:r w:rsidRPr="00F2298E">
        <w:rPr>
          <w:rFonts w:ascii="Calibri" w:eastAsia="Calibri" w:hAnsi="Calibri" w:cs="Calibri"/>
          <w:color w:val="000000"/>
        </w:rPr>
        <w:t>2. Apologies and Proxy votes</w:t>
      </w:r>
    </w:p>
    <w:p w14:paraId="1C2D476A" w14:textId="7E4B5AEE" w:rsidR="000715FA" w:rsidRPr="00F2298E" w:rsidRDefault="000715FA" w:rsidP="00BD1F15">
      <w:pPr>
        <w:widowControl w:val="0"/>
        <w:pBdr>
          <w:top w:val="nil"/>
          <w:left w:val="nil"/>
          <w:bottom w:val="nil"/>
          <w:right w:val="nil"/>
          <w:between w:val="nil"/>
        </w:pBdr>
        <w:spacing w:before="193"/>
        <w:ind w:left="490"/>
        <w:rPr>
          <w:rFonts w:ascii="Calibri" w:eastAsia="Calibri" w:hAnsi="Calibri" w:cs="Calibri"/>
          <w:color w:val="000000"/>
        </w:rPr>
      </w:pPr>
      <w:r w:rsidRPr="00F2298E">
        <w:rPr>
          <w:rFonts w:ascii="Calibri" w:eastAsia="Calibri" w:hAnsi="Calibri" w:cs="Calibri"/>
          <w:color w:val="000000"/>
        </w:rPr>
        <w:t xml:space="preserve">Apologies received from: Deborah Waterson (4/5 Liddesdale), Gillian Bertram (5/1 </w:t>
      </w:r>
      <w:proofErr w:type="spellStart"/>
      <w:r w:rsidRPr="00F2298E">
        <w:rPr>
          <w:rFonts w:ascii="Calibri" w:eastAsia="Calibri" w:hAnsi="Calibri" w:cs="Calibri"/>
          <w:color w:val="000000"/>
        </w:rPr>
        <w:t>Glenogle</w:t>
      </w:r>
      <w:proofErr w:type="spellEnd"/>
      <w:r w:rsidRPr="00F2298E">
        <w:rPr>
          <w:rFonts w:ascii="Calibri" w:eastAsia="Calibri" w:hAnsi="Calibri" w:cs="Calibri"/>
          <w:color w:val="000000"/>
        </w:rPr>
        <w:t xml:space="preserve"> Road), Brenda Pearson (1/5 </w:t>
      </w:r>
      <w:r w:rsidRPr="00F2298E">
        <w:rPr>
          <w:rFonts w:ascii="Calibri" w:eastAsia="Calibri" w:hAnsi="Calibri" w:cs="Calibri"/>
        </w:rPr>
        <w:t>Liddesdale Place)</w:t>
      </w:r>
      <w:r w:rsidRPr="00F2298E">
        <w:rPr>
          <w:rFonts w:ascii="Calibri" w:eastAsia="Calibri" w:hAnsi="Calibri" w:cs="Calibri"/>
          <w:color w:val="000000"/>
        </w:rPr>
        <w:t xml:space="preserve">, Joyce Capek (4/2 </w:t>
      </w:r>
      <w:r w:rsidRPr="00F2298E">
        <w:rPr>
          <w:rFonts w:ascii="Calibri" w:eastAsia="Calibri" w:hAnsi="Calibri" w:cs="Calibri"/>
        </w:rPr>
        <w:t>Liddesdale Place)</w:t>
      </w:r>
      <w:r w:rsidRPr="00F2298E">
        <w:rPr>
          <w:rFonts w:ascii="Calibri" w:eastAsia="Calibri" w:hAnsi="Calibri" w:cs="Calibri"/>
          <w:color w:val="000000"/>
        </w:rPr>
        <w:t xml:space="preserve"> and Neil Campbell (10/6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w:t>
      </w:r>
      <w:r w:rsidRPr="00F2298E">
        <w:rPr>
          <w:rFonts w:ascii="Calibri" w:eastAsia="Calibri" w:hAnsi="Calibri" w:cs="Calibri"/>
          <w:color w:val="000000"/>
        </w:rPr>
        <w:t>).</w:t>
      </w:r>
    </w:p>
    <w:p w14:paraId="40FC3CB9" w14:textId="3D519AAE" w:rsidR="000715FA" w:rsidRPr="00F2298E" w:rsidRDefault="000715FA" w:rsidP="00BD1F15">
      <w:pPr>
        <w:widowControl w:val="0"/>
        <w:pBdr>
          <w:top w:val="nil"/>
          <w:left w:val="nil"/>
          <w:bottom w:val="nil"/>
          <w:right w:val="nil"/>
          <w:between w:val="nil"/>
        </w:pBdr>
        <w:spacing w:before="193"/>
        <w:ind w:left="490"/>
        <w:rPr>
          <w:rFonts w:ascii="Calibri" w:eastAsia="Calibri" w:hAnsi="Calibri" w:cs="Calibri"/>
          <w:color w:val="000000"/>
        </w:rPr>
      </w:pPr>
      <w:r w:rsidRPr="00F2298E">
        <w:rPr>
          <w:rFonts w:ascii="Calibri" w:eastAsia="Calibri" w:hAnsi="Calibri" w:cs="Calibri"/>
          <w:color w:val="000000"/>
        </w:rPr>
        <w:t>Proxy votes were given in advance of the meeting by four members, as listed at the bottom of this document.</w:t>
      </w:r>
    </w:p>
    <w:p w14:paraId="00000019" w14:textId="77777777" w:rsidR="00364F95" w:rsidRPr="00F2298E" w:rsidRDefault="00000000">
      <w:pPr>
        <w:widowControl w:val="0"/>
        <w:pBdr>
          <w:top w:val="nil"/>
          <w:left w:val="nil"/>
          <w:bottom w:val="nil"/>
          <w:right w:val="nil"/>
          <w:between w:val="nil"/>
        </w:pBdr>
        <w:spacing w:before="193"/>
        <w:ind w:left="489"/>
        <w:rPr>
          <w:rFonts w:ascii="Calibri" w:eastAsia="Calibri" w:hAnsi="Calibri" w:cs="Calibri"/>
          <w:color w:val="000000"/>
        </w:rPr>
      </w:pPr>
      <w:r w:rsidRPr="00F2298E">
        <w:rPr>
          <w:rFonts w:ascii="Calibri" w:eastAsia="Calibri" w:hAnsi="Calibri" w:cs="Calibri"/>
          <w:color w:val="000000"/>
        </w:rPr>
        <w:t>3. Minutes of 2021 AGM (circulated by email) carried by</w:t>
      </w:r>
      <w:r w:rsidRPr="00F2298E">
        <w:rPr>
          <w:rFonts w:ascii="Calibri" w:eastAsia="Calibri" w:hAnsi="Calibri" w:cs="Calibri"/>
        </w:rPr>
        <w:t xml:space="preserve"> the meeting</w:t>
      </w:r>
    </w:p>
    <w:p w14:paraId="0000001A" w14:textId="77777777" w:rsidR="00364F95" w:rsidRPr="00F2298E" w:rsidRDefault="00000000">
      <w:pPr>
        <w:widowControl w:val="0"/>
        <w:pBdr>
          <w:top w:val="nil"/>
          <w:left w:val="nil"/>
          <w:bottom w:val="nil"/>
          <w:right w:val="nil"/>
          <w:between w:val="nil"/>
        </w:pBdr>
        <w:spacing w:before="193"/>
        <w:ind w:left="481"/>
        <w:rPr>
          <w:rFonts w:ascii="Calibri" w:eastAsia="Calibri" w:hAnsi="Calibri" w:cs="Calibri"/>
          <w:color w:val="000000"/>
        </w:rPr>
      </w:pPr>
      <w:r w:rsidRPr="00F2298E">
        <w:rPr>
          <w:rFonts w:ascii="Calibri" w:eastAsia="Calibri" w:hAnsi="Calibri" w:cs="Calibri"/>
          <w:color w:val="000000"/>
        </w:rPr>
        <w:t xml:space="preserve">4. Chair’s Report </w:t>
      </w:r>
    </w:p>
    <w:p w14:paraId="0000001B" w14:textId="77777777" w:rsidR="00364F95" w:rsidRPr="00F2298E" w:rsidRDefault="00000000">
      <w:pPr>
        <w:widowControl w:val="0"/>
        <w:pBdr>
          <w:top w:val="nil"/>
          <w:left w:val="nil"/>
          <w:bottom w:val="nil"/>
          <w:right w:val="nil"/>
          <w:between w:val="nil"/>
        </w:pBdr>
        <w:spacing w:before="193"/>
        <w:ind w:left="481"/>
        <w:rPr>
          <w:rFonts w:ascii="Calibri" w:eastAsia="Calibri" w:hAnsi="Calibri" w:cs="Calibri"/>
        </w:rPr>
      </w:pPr>
      <w:r w:rsidRPr="00F2298E">
        <w:rPr>
          <w:rFonts w:ascii="Calibri" w:eastAsia="Calibri" w:hAnsi="Calibri" w:cs="Calibri"/>
        </w:rPr>
        <w:lastRenderedPageBreak/>
        <w:t>We’ve had a good year on the estate. Thanks to the Treasurers for getting bills out and collecting debts. There have been upgrades and improvements made to the car park marking and new garden furniture.</w:t>
      </w:r>
    </w:p>
    <w:p w14:paraId="0000001C" w14:textId="77777777" w:rsidR="00364F95" w:rsidRPr="00F2298E" w:rsidRDefault="00000000">
      <w:pPr>
        <w:widowControl w:val="0"/>
        <w:pBdr>
          <w:top w:val="nil"/>
          <w:left w:val="nil"/>
          <w:bottom w:val="nil"/>
          <w:right w:val="nil"/>
          <w:between w:val="nil"/>
        </w:pBdr>
        <w:spacing w:before="193"/>
        <w:ind w:left="488"/>
        <w:rPr>
          <w:rFonts w:ascii="Calibri" w:eastAsia="Calibri" w:hAnsi="Calibri" w:cs="Calibri"/>
          <w:color w:val="000000"/>
        </w:rPr>
      </w:pPr>
      <w:r w:rsidRPr="00F2298E">
        <w:rPr>
          <w:rFonts w:ascii="Calibri" w:eastAsia="Calibri" w:hAnsi="Calibri" w:cs="Calibri"/>
          <w:color w:val="000000"/>
        </w:rPr>
        <w:t xml:space="preserve">5. Secretary’s Report </w:t>
      </w:r>
    </w:p>
    <w:p w14:paraId="0000001D" w14:textId="4B0F50BE" w:rsidR="00364F95" w:rsidRPr="00F2298E" w:rsidRDefault="00000000">
      <w:pPr>
        <w:widowControl w:val="0"/>
        <w:pBdr>
          <w:top w:val="nil"/>
          <w:left w:val="nil"/>
          <w:bottom w:val="nil"/>
          <w:right w:val="nil"/>
          <w:between w:val="nil"/>
        </w:pBdr>
        <w:spacing w:before="193"/>
        <w:ind w:left="488"/>
        <w:rPr>
          <w:rFonts w:ascii="Calibri" w:eastAsia="Calibri" w:hAnsi="Calibri" w:cs="Calibri"/>
        </w:rPr>
      </w:pPr>
      <w:r w:rsidRPr="00F2298E">
        <w:rPr>
          <w:rFonts w:ascii="Calibri" w:eastAsia="Calibri" w:hAnsi="Calibri" w:cs="Calibri"/>
        </w:rPr>
        <w:t xml:space="preserve">Patrick explained that the secretaries respond to emails and </w:t>
      </w:r>
      <w:r w:rsidR="000715FA" w:rsidRPr="00F2298E">
        <w:rPr>
          <w:rFonts w:ascii="Calibri" w:eastAsia="Calibri" w:hAnsi="Calibri" w:cs="Calibri"/>
        </w:rPr>
        <w:t xml:space="preserve">arrange meetings and </w:t>
      </w:r>
      <w:r w:rsidRPr="00F2298E">
        <w:rPr>
          <w:rFonts w:ascii="Calibri" w:eastAsia="Calibri" w:hAnsi="Calibri" w:cs="Calibri"/>
        </w:rPr>
        <w:t xml:space="preserve">agreed that it’s been a great year. In a summary of the estate - 122 flats with around half owned and half rented. </w:t>
      </w:r>
    </w:p>
    <w:p w14:paraId="0000001E" w14:textId="77777777" w:rsidR="00364F95" w:rsidRPr="00F2298E" w:rsidRDefault="00000000">
      <w:pPr>
        <w:widowControl w:val="0"/>
        <w:pBdr>
          <w:top w:val="nil"/>
          <w:left w:val="nil"/>
          <w:bottom w:val="nil"/>
          <w:right w:val="nil"/>
          <w:between w:val="nil"/>
        </w:pBdr>
        <w:spacing w:before="193"/>
        <w:ind w:left="488"/>
        <w:rPr>
          <w:rFonts w:ascii="Calibri" w:eastAsia="Calibri" w:hAnsi="Calibri" w:cs="Calibri"/>
        </w:rPr>
      </w:pPr>
      <w:r w:rsidRPr="00F2298E">
        <w:rPr>
          <w:rFonts w:ascii="Calibri" w:eastAsia="Calibri" w:hAnsi="Calibri" w:cs="Calibri"/>
        </w:rPr>
        <w:t xml:space="preserve">Carol spoke about the gardening work, the addition of new benches, no extra expenditure was spent on the gardens this year but general maintenance. If people have anything specific, please raise with the secretaries. </w:t>
      </w:r>
    </w:p>
    <w:p w14:paraId="0000001F"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color w:val="000000"/>
        </w:rPr>
      </w:pPr>
      <w:r w:rsidRPr="00F2298E">
        <w:rPr>
          <w:rFonts w:ascii="Calibri" w:eastAsia="Calibri" w:hAnsi="Calibri" w:cs="Calibri"/>
          <w:color w:val="000000"/>
        </w:rPr>
        <w:t xml:space="preserve">6. Treasurer’s Report (accounts circulated by email) </w:t>
      </w:r>
    </w:p>
    <w:p w14:paraId="00000020"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 xml:space="preserve">Anne explained that the Treasurers collect dues, pay </w:t>
      </w:r>
      <w:proofErr w:type="gramStart"/>
      <w:r w:rsidRPr="00F2298E">
        <w:rPr>
          <w:rFonts w:ascii="Calibri" w:eastAsia="Calibri" w:hAnsi="Calibri" w:cs="Calibri"/>
        </w:rPr>
        <w:t>bills</w:t>
      </w:r>
      <w:proofErr w:type="gramEnd"/>
      <w:r w:rsidRPr="00F2298E">
        <w:rPr>
          <w:rFonts w:ascii="Calibri" w:eastAsia="Calibri" w:hAnsi="Calibri" w:cs="Calibri"/>
        </w:rPr>
        <w:t xml:space="preserve"> and prepare the accounts. Thanks to Michael Sharp as independent auditor. Speaking to the balance sheet circulated, income and expenditure for the year. Behnam has done a great job to collect dues and chase up fees. All dues were paid the previous year. </w:t>
      </w:r>
    </w:p>
    <w:p w14:paraId="00000021"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Questions - Patrick asked if the finances are fine and if its ok to keep the fee the same, with Anne responding that it may depend on the spend for this coming year, the gardening contract may go up in cost.</w:t>
      </w:r>
    </w:p>
    <w:p w14:paraId="00000022" w14:textId="126E9281"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Michelle asked the group if we should keep the fee at £110 or if it should be increased</w:t>
      </w:r>
      <w:r w:rsidR="000715FA" w:rsidRPr="00F2298E">
        <w:rPr>
          <w:rFonts w:ascii="Calibri" w:eastAsia="Calibri" w:hAnsi="Calibri" w:cs="Calibri"/>
        </w:rPr>
        <w:t xml:space="preserve">, </w:t>
      </w:r>
      <w:r w:rsidR="00A72A7A" w:rsidRPr="00CF2300">
        <w:rPr>
          <w:rFonts w:ascii="Calibri" w:eastAsia="Calibri" w:hAnsi="Calibri" w:cs="Calibri"/>
        </w:rPr>
        <w:t>giving the committee’s suggestion</w:t>
      </w:r>
      <w:r w:rsidR="000715FA" w:rsidRPr="00CF2300">
        <w:rPr>
          <w:rFonts w:ascii="Calibri" w:eastAsia="Calibri" w:hAnsi="Calibri" w:cs="Calibri"/>
        </w:rPr>
        <w:t xml:space="preserve"> that the fee be kept at £110</w:t>
      </w:r>
      <w:r w:rsidRPr="00CF2300">
        <w:rPr>
          <w:rFonts w:ascii="Calibri" w:eastAsia="Calibri" w:hAnsi="Calibri" w:cs="Calibri"/>
        </w:rPr>
        <w:t>.</w:t>
      </w:r>
    </w:p>
    <w:p w14:paraId="00000023"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Discussion of increasing the fees - general agreement to nudge up fees gradually to avoid a large increase in the future, building our reserves, and preparing for any increases in gardener or contractor bills. Although others objected as fees were raised last year and we have enough in reserve to cover increases and extra work, plus it may be another burden to residents who may find it difficult with an increase.</w:t>
      </w:r>
    </w:p>
    <w:p w14:paraId="00000024" w14:textId="1623CEF1" w:rsidR="00364F95" w:rsidRPr="00F2298E" w:rsidRDefault="00000000">
      <w:pPr>
        <w:widowControl w:val="0"/>
        <w:spacing w:before="188"/>
        <w:ind w:left="489"/>
        <w:rPr>
          <w:rFonts w:ascii="Calibri" w:eastAsia="Calibri" w:hAnsi="Calibri" w:cs="Calibri"/>
        </w:rPr>
      </w:pPr>
      <w:r w:rsidRPr="00F2298E">
        <w:rPr>
          <w:rFonts w:ascii="Calibri" w:eastAsia="Calibri" w:hAnsi="Calibri" w:cs="Calibri"/>
        </w:rPr>
        <w:t>Suggestions of raising the fees between £10 and £25</w:t>
      </w:r>
      <w:r w:rsidR="000715FA" w:rsidRPr="00F2298E">
        <w:rPr>
          <w:rFonts w:ascii="Calibri" w:eastAsia="Calibri" w:hAnsi="Calibri" w:cs="Calibri"/>
        </w:rPr>
        <w:t xml:space="preserve"> </w:t>
      </w:r>
      <w:r w:rsidR="000715FA" w:rsidRPr="00CF2300">
        <w:rPr>
          <w:rFonts w:ascii="Calibri" w:eastAsia="Calibri" w:hAnsi="Calibri" w:cs="Calibri"/>
        </w:rPr>
        <w:t>from ordinary members of the GCRA</w:t>
      </w:r>
      <w:r w:rsidR="000715FA" w:rsidRPr="00F2298E">
        <w:rPr>
          <w:rFonts w:ascii="Calibri" w:eastAsia="Calibri" w:hAnsi="Calibri" w:cs="Calibri"/>
        </w:rPr>
        <w:t>.</w:t>
      </w:r>
    </w:p>
    <w:p w14:paraId="00000025"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 xml:space="preserve">Specific questions about the cost of electricity for stair lighting and clarification that the Council pays for electricity, whilst individual blocks are responsible for stair lighting upkeep. </w:t>
      </w:r>
    </w:p>
    <w:p w14:paraId="00000026"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Request for any recommendations for a company to remove tree stumps.</w:t>
      </w:r>
    </w:p>
    <w:p w14:paraId="00000027"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 xml:space="preserve">Suggestion to update the estate </w:t>
      </w:r>
      <w:proofErr w:type="gramStart"/>
      <w:r w:rsidRPr="00F2298E">
        <w:rPr>
          <w:rFonts w:ascii="Calibri" w:eastAsia="Calibri" w:hAnsi="Calibri" w:cs="Calibri"/>
        </w:rPr>
        <w:t>signage</w:t>
      </w:r>
      <w:proofErr w:type="gramEnd"/>
    </w:p>
    <w:p w14:paraId="00000028"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 xml:space="preserve">Final vote on raising annual fee by </w:t>
      </w:r>
      <w:proofErr w:type="gramStart"/>
      <w:r w:rsidRPr="00F2298E">
        <w:rPr>
          <w:rFonts w:ascii="Calibri" w:eastAsia="Calibri" w:hAnsi="Calibri" w:cs="Calibri"/>
        </w:rPr>
        <w:t>£20</w:t>
      </w:r>
      <w:proofErr w:type="gramEnd"/>
    </w:p>
    <w:p w14:paraId="00000029"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lastRenderedPageBreak/>
        <w:t>Yes - 16</w:t>
      </w:r>
    </w:p>
    <w:p w14:paraId="0000002A"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No - 4</w:t>
      </w:r>
    </w:p>
    <w:p w14:paraId="0000002B" w14:textId="77777777"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F2298E">
        <w:rPr>
          <w:rFonts w:ascii="Calibri" w:eastAsia="Calibri" w:hAnsi="Calibri" w:cs="Calibri"/>
        </w:rPr>
        <w:t>Majority is for raising the fee to £130 from next year.</w:t>
      </w:r>
    </w:p>
    <w:p w14:paraId="0000002C" w14:textId="74D91279" w:rsidR="00364F95" w:rsidRPr="00F2298E" w:rsidRDefault="00000000">
      <w:pPr>
        <w:widowControl w:val="0"/>
        <w:pBdr>
          <w:top w:val="nil"/>
          <w:left w:val="nil"/>
          <w:bottom w:val="nil"/>
          <w:right w:val="nil"/>
          <w:between w:val="nil"/>
        </w:pBdr>
        <w:spacing w:before="188"/>
        <w:ind w:left="489"/>
        <w:rPr>
          <w:rFonts w:ascii="Calibri" w:eastAsia="Calibri" w:hAnsi="Calibri" w:cs="Calibri"/>
        </w:rPr>
      </w:pPr>
      <w:r w:rsidRPr="00CF2300">
        <w:rPr>
          <w:rFonts w:ascii="Calibri" w:eastAsia="Calibri" w:hAnsi="Calibri" w:cs="Calibri"/>
        </w:rPr>
        <w:t xml:space="preserve">Michelle noted that we will aim to build reserves and will look at gardening improvements in </w:t>
      </w:r>
      <w:r w:rsidR="000715FA" w:rsidRPr="00CF2300">
        <w:rPr>
          <w:rFonts w:ascii="Calibri" w:eastAsia="Calibri" w:hAnsi="Calibri" w:cs="Calibri"/>
        </w:rPr>
        <w:t>due course</w:t>
      </w:r>
      <w:r w:rsidRPr="00CF2300">
        <w:rPr>
          <w:rFonts w:ascii="Calibri" w:eastAsia="Calibri" w:hAnsi="Calibri" w:cs="Calibri"/>
        </w:rPr>
        <w:t>.</w:t>
      </w:r>
      <w:r w:rsidRPr="00F2298E">
        <w:rPr>
          <w:rFonts w:ascii="Calibri" w:eastAsia="Calibri" w:hAnsi="Calibri" w:cs="Calibri"/>
        </w:rPr>
        <w:t xml:space="preserve"> </w:t>
      </w:r>
    </w:p>
    <w:p w14:paraId="0000002D" w14:textId="77777777" w:rsidR="00364F95" w:rsidRPr="00F2298E" w:rsidRDefault="00000000">
      <w:pPr>
        <w:widowControl w:val="0"/>
        <w:pBdr>
          <w:top w:val="nil"/>
          <w:left w:val="nil"/>
          <w:bottom w:val="nil"/>
          <w:right w:val="nil"/>
          <w:between w:val="nil"/>
        </w:pBdr>
        <w:spacing w:before="193"/>
        <w:ind w:left="488"/>
        <w:rPr>
          <w:rFonts w:ascii="Calibri" w:eastAsia="Calibri" w:hAnsi="Calibri" w:cs="Calibri"/>
          <w:color w:val="000000"/>
        </w:rPr>
      </w:pPr>
      <w:r w:rsidRPr="00F2298E">
        <w:rPr>
          <w:rFonts w:ascii="Calibri" w:eastAsia="Calibri" w:hAnsi="Calibri" w:cs="Calibri"/>
          <w:color w:val="000000"/>
        </w:rPr>
        <w:t xml:space="preserve">7. Website Report </w:t>
      </w:r>
    </w:p>
    <w:p w14:paraId="0000002E" w14:textId="77777777" w:rsidR="00364F95" w:rsidRPr="00F2298E" w:rsidRDefault="00000000">
      <w:pPr>
        <w:widowControl w:val="0"/>
        <w:pBdr>
          <w:top w:val="nil"/>
          <w:left w:val="nil"/>
          <w:bottom w:val="nil"/>
          <w:right w:val="nil"/>
          <w:between w:val="nil"/>
        </w:pBdr>
        <w:spacing w:before="193"/>
        <w:ind w:left="488"/>
        <w:rPr>
          <w:rFonts w:ascii="Calibri" w:eastAsia="Calibri" w:hAnsi="Calibri" w:cs="Calibri"/>
        </w:rPr>
      </w:pPr>
      <w:r w:rsidRPr="00F2298E">
        <w:rPr>
          <w:rFonts w:ascii="Calibri" w:eastAsia="Calibri" w:hAnsi="Calibri" w:cs="Calibri"/>
        </w:rPr>
        <w:t xml:space="preserve">Joe reminded the meeting we have a website </w:t>
      </w:r>
      <w:hyperlink r:id="rId4">
        <w:r w:rsidRPr="00F2298E">
          <w:rPr>
            <w:rFonts w:ascii="Calibri" w:eastAsia="Calibri" w:hAnsi="Calibri" w:cs="Calibri"/>
            <w:color w:val="1155CC"/>
            <w:u w:val="single"/>
          </w:rPr>
          <w:t>https://www.glenoglecourt.com</w:t>
        </w:r>
      </w:hyperlink>
      <w:r w:rsidRPr="00F2298E">
        <w:rPr>
          <w:rFonts w:ascii="Calibri" w:eastAsia="Calibri" w:hAnsi="Calibri" w:cs="Calibri"/>
        </w:rPr>
        <w:t xml:space="preserve"> </w:t>
      </w:r>
    </w:p>
    <w:p w14:paraId="0000002F" w14:textId="77777777" w:rsidR="00364F95" w:rsidRPr="00F2298E" w:rsidRDefault="00000000">
      <w:pPr>
        <w:widowControl w:val="0"/>
        <w:pBdr>
          <w:top w:val="nil"/>
          <w:left w:val="nil"/>
          <w:bottom w:val="nil"/>
          <w:right w:val="nil"/>
          <w:between w:val="nil"/>
        </w:pBdr>
        <w:spacing w:before="193"/>
        <w:ind w:left="488"/>
        <w:rPr>
          <w:rFonts w:ascii="Calibri" w:eastAsia="Calibri" w:hAnsi="Calibri" w:cs="Calibri"/>
        </w:rPr>
      </w:pPr>
      <w:r w:rsidRPr="00F2298E">
        <w:rPr>
          <w:rFonts w:ascii="Calibri" w:eastAsia="Calibri" w:hAnsi="Calibri" w:cs="Calibri"/>
        </w:rPr>
        <w:t xml:space="preserve">The website contains all the minutes from Committee meetings and AGMs, as well as the constitution, grounds plan and updates with information on electric vehicle (EV) charging points. </w:t>
      </w:r>
    </w:p>
    <w:p w14:paraId="00000030"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color w:val="000000"/>
        </w:rPr>
        <w:t xml:space="preserve">8. Appointment of Committee </w:t>
      </w:r>
    </w:p>
    <w:p w14:paraId="00000031"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All members are happy to continue in their positions, no other people put themselves forward. Noted that Doreen stood down this year. </w:t>
      </w:r>
    </w:p>
    <w:p w14:paraId="00000032"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color w:val="000000"/>
        </w:rPr>
      </w:pPr>
      <w:r w:rsidRPr="00F2298E">
        <w:rPr>
          <w:rFonts w:ascii="Calibri" w:eastAsia="Calibri" w:hAnsi="Calibri" w:cs="Calibri"/>
          <w:color w:val="000000"/>
        </w:rPr>
        <w:t xml:space="preserve">9. Items of Business </w:t>
      </w:r>
    </w:p>
    <w:p w14:paraId="00000033"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b/>
          <w:bCs/>
        </w:rPr>
      </w:pPr>
      <w:r w:rsidRPr="00F2298E">
        <w:rPr>
          <w:rFonts w:ascii="Calibri" w:eastAsia="Calibri" w:hAnsi="Calibri" w:cs="Calibri"/>
          <w:b/>
          <w:bCs/>
        </w:rPr>
        <w:t>Summer picnic</w:t>
      </w:r>
    </w:p>
    <w:p w14:paraId="00000034" w14:textId="52335D9A"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CF2300">
        <w:rPr>
          <w:rFonts w:ascii="Calibri" w:eastAsia="Calibri" w:hAnsi="Calibri" w:cs="Calibri"/>
        </w:rPr>
        <w:t xml:space="preserve">Patrick noted that we held a picnic this year </w:t>
      </w:r>
      <w:r w:rsidR="000715FA" w:rsidRPr="00CF2300">
        <w:rPr>
          <w:rFonts w:ascii="Calibri" w:eastAsia="Calibri" w:hAnsi="Calibri" w:cs="Calibri"/>
        </w:rPr>
        <w:t xml:space="preserve">in June </w:t>
      </w:r>
      <w:r w:rsidRPr="00CF2300">
        <w:rPr>
          <w:rFonts w:ascii="Calibri" w:eastAsia="Calibri" w:hAnsi="Calibri" w:cs="Calibri"/>
        </w:rPr>
        <w:t>following the removal of Covid restrictions which was well attended and</w:t>
      </w:r>
      <w:r w:rsidR="000715FA" w:rsidRPr="00CF2300">
        <w:rPr>
          <w:rFonts w:ascii="Calibri" w:eastAsia="Calibri" w:hAnsi="Calibri" w:cs="Calibri"/>
        </w:rPr>
        <w:t>, following a suggestion from ordinary members of the GCRA who attended the June picnic,</w:t>
      </w:r>
      <w:r w:rsidRPr="00CF2300">
        <w:rPr>
          <w:rFonts w:ascii="Calibri" w:eastAsia="Calibri" w:hAnsi="Calibri" w:cs="Calibri"/>
        </w:rPr>
        <w:t xml:space="preserve"> we held another one </w:t>
      </w:r>
      <w:r w:rsidR="000715FA" w:rsidRPr="00CF2300">
        <w:rPr>
          <w:rFonts w:ascii="Calibri" w:eastAsia="Calibri" w:hAnsi="Calibri" w:cs="Calibri"/>
        </w:rPr>
        <w:t xml:space="preserve">in </w:t>
      </w:r>
      <w:proofErr w:type="gramStart"/>
      <w:r w:rsidR="000715FA" w:rsidRPr="00CF2300">
        <w:rPr>
          <w:rFonts w:ascii="Calibri" w:eastAsia="Calibri" w:hAnsi="Calibri" w:cs="Calibri"/>
        </w:rPr>
        <w:t>September</w:t>
      </w:r>
      <w:proofErr w:type="gramEnd"/>
      <w:r w:rsidR="000715FA" w:rsidRPr="00CF2300">
        <w:rPr>
          <w:rFonts w:ascii="Calibri" w:eastAsia="Calibri" w:hAnsi="Calibri" w:cs="Calibri"/>
        </w:rPr>
        <w:t xml:space="preserve"> </w:t>
      </w:r>
      <w:r w:rsidRPr="00CF2300">
        <w:rPr>
          <w:rFonts w:ascii="Calibri" w:eastAsia="Calibri" w:hAnsi="Calibri" w:cs="Calibri"/>
        </w:rPr>
        <w:t>but fewer people attended. General opinion that one summer picnic is fine. Noted that there has</w:t>
      </w:r>
      <w:r w:rsidRPr="00F2298E">
        <w:rPr>
          <w:rFonts w:ascii="Calibri" w:eastAsia="Calibri" w:hAnsi="Calibri" w:cs="Calibri"/>
        </w:rPr>
        <w:t xml:space="preserve"> been a suggestion of a BBQ but generally considered that organising one summer picnic is enough and anyone is welcome to organise their own events and the secretaries can circulate information to let people know.  </w:t>
      </w:r>
    </w:p>
    <w:p w14:paraId="00000035"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b/>
          <w:bCs/>
        </w:rPr>
      </w:pPr>
      <w:r w:rsidRPr="00F2298E">
        <w:rPr>
          <w:rFonts w:ascii="Calibri" w:eastAsia="Calibri" w:hAnsi="Calibri" w:cs="Calibri"/>
          <w:b/>
          <w:bCs/>
        </w:rPr>
        <w:t>Issues around the removal of old benches</w:t>
      </w:r>
    </w:p>
    <w:p w14:paraId="00000036"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Patrick explained the Committee arranged for the picnic table and other benches to be replaced. There is a question about what to do with the old benches, there has been an offer by Neil Campbell to refurbish one and he would like to do it in the New Year.</w:t>
      </w:r>
    </w:p>
    <w:p w14:paraId="00000037"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General discussion about replacing like for like in terms of the wooden bench beside the picnic table, the existing broken bench is dangerous and should be removed. Noted that benches may have been damaged due to non-residents using them to climb over the fence, and the need to update estate signage. Suggestion that the replacement benches could be secured to the ground. </w:t>
      </w:r>
    </w:p>
    <w:p w14:paraId="00000038"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Voted and agreed to uplift the old bench and replace with a timber/wooden </w:t>
      </w:r>
      <w:proofErr w:type="gramStart"/>
      <w:r w:rsidRPr="00F2298E">
        <w:rPr>
          <w:rFonts w:ascii="Calibri" w:eastAsia="Calibri" w:hAnsi="Calibri" w:cs="Calibri"/>
        </w:rPr>
        <w:t>three seater</w:t>
      </w:r>
      <w:proofErr w:type="gramEnd"/>
      <w:r w:rsidRPr="00F2298E">
        <w:rPr>
          <w:rFonts w:ascii="Calibri" w:eastAsia="Calibri" w:hAnsi="Calibri" w:cs="Calibri"/>
        </w:rPr>
        <w:t>.</w:t>
      </w:r>
    </w:p>
    <w:p w14:paraId="00000039"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b/>
          <w:bCs/>
        </w:rPr>
      </w:pPr>
      <w:r w:rsidRPr="00F2298E">
        <w:rPr>
          <w:rFonts w:ascii="Calibri" w:eastAsia="Calibri" w:hAnsi="Calibri" w:cs="Calibri"/>
          <w:b/>
          <w:bCs/>
        </w:rPr>
        <w:lastRenderedPageBreak/>
        <w:t>Query from member about charging points for electric cars</w:t>
      </w:r>
    </w:p>
    <w:p w14:paraId="0000003A"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Joe noted that there is information on the website but basically people can install EV charging in private parking </w:t>
      </w:r>
      <w:proofErr w:type="gramStart"/>
      <w:r w:rsidRPr="00F2298E">
        <w:rPr>
          <w:rFonts w:ascii="Calibri" w:eastAsia="Calibri" w:hAnsi="Calibri" w:cs="Calibri"/>
        </w:rPr>
        <w:t>bays</w:t>
      </w:r>
      <w:proofErr w:type="gramEnd"/>
      <w:r w:rsidRPr="00F2298E">
        <w:rPr>
          <w:rFonts w:ascii="Calibri" w:eastAsia="Calibri" w:hAnsi="Calibri" w:cs="Calibri"/>
        </w:rPr>
        <w:t xml:space="preserve"> but they are subject to planning requirements.</w:t>
      </w:r>
    </w:p>
    <w:p w14:paraId="0000003B"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Carol highlighted that ownership of a wall is key and the Council website has information on their plans for charging points in local streets nearby.</w:t>
      </w:r>
    </w:p>
    <w:p w14:paraId="0000003C" w14:textId="47C2309E"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Patrick noted that we’ve had a couple of emails on this subject and the residents’ association can’t install charging points but feel it</w:t>
      </w:r>
      <w:r w:rsidR="000715FA" w:rsidRPr="00F2298E">
        <w:rPr>
          <w:rFonts w:ascii="Calibri" w:eastAsia="Calibri" w:hAnsi="Calibri" w:cs="Calibri"/>
        </w:rPr>
        <w:t>’</w:t>
      </w:r>
      <w:r w:rsidRPr="00F2298E">
        <w:rPr>
          <w:rFonts w:ascii="Calibri" w:eastAsia="Calibri" w:hAnsi="Calibri" w:cs="Calibri"/>
        </w:rPr>
        <w:t xml:space="preserve">s useful to offer information on the website. </w:t>
      </w:r>
    </w:p>
    <w:p w14:paraId="0000003D" w14:textId="7FCFF776"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Behnam queried if anyone has carried out a survey and if charging points ne</w:t>
      </w:r>
      <w:r w:rsidR="000715FA" w:rsidRPr="00F2298E">
        <w:rPr>
          <w:rFonts w:ascii="Calibri" w:eastAsia="Calibri" w:hAnsi="Calibri" w:cs="Calibri"/>
        </w:rPr>
        <w:t>e</w:t>
      </w:r>
      <w:r w:rsidRPr="00F2298E">
        <w:rPr>
          <w:rFonts w:ascii="Calibri" w:eastAsia="Calibri" w:hAnsi="Calibri" w:cs="Calibri"/>
        </w:rPr>
        <w:t xml:space="preserve">d to be connected to a flat or a </w:t>
      </w:r>
      <w:proofErr w:type="gramStart"/>
      <w:r w:rsidRPr="00F2298E">
        <w:rPr>
          <w:rFonts w:ascii="Calibri" w:eastAsia="Calibri" w:hAnsi="Calibri" w:cs="Calibri"/>
        </w:rPr>
        <w:t>subway, and</w:t>
      </w:r>
      <w:proofErr w:type="gramEnd"/>
      <w:r w:rsidRPr="00F2298E">
        <w:rPr>
          <w:rFonts w:ascii="Calibri" w:eastAsia="Calibri" w:hAnsi="Calibri" w:cs="Calibri"/>
        </w:rPr>
        <w:t xml:space="preserve"> asked that anyone who has investigated installation of EV charging points could contact him. </w:t>
      </w:r>
    </w:p>
    <w:p w14:paraId="0000003E"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b/>
          <w:bCs/>
        </w:rPr>
      </w:pPr>
      <w:r w:rsidRPr="00F2298E">
        <w:rPr>
          <w:rFonts w:ascii="Calibri" w:eastAsia="Calibri" w:hAnsi="Calibri" w:cs="Calibri"/>
          <w:b/>
          <w:bCs/>
        </w:rPr>
        <w:t>Query from member about reassigning parking spaces</w:t>
      </w:r>
    </w:p>
    <w:p w14:paraId="0000003F" w14:textId="61DCBE98"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Patrick explained that a request to rearrange parking space for a visitor space has been submitted, but that it would not be possible as spaces for flats are in title deeds.</w:t>
      </w:r>
    </w:p>
    <w:p w14:paraId="00000040" w14:textId="3805B701"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Kristina sent in the query and clarified that she has a Blue Badge, and parks in a visitor</w:t>
      </w:r>
      <w:r w:rsidR="000715FA" w:rsidRPr="00F2298E">
        <w:rPr>
          <w:rFonts w:ascii="Calibri" w:eastAsia="Calibri" w:hAnsi="Calibri" w:cs="Calibri"/>
        </w:rPr>
        <w:t xml:space="preserve"> </w:t>
      </w:r>
      <w:r w:rsidRPr="00F2298E">
        <w:rPr>
          <w:rFonts w:ascii="Calibri" w:eastAsia="Calibri" w:hAnsi="Calibri" w:cs="Calibri"/>
        </w:rPr>
        <w:t xml:space="preserve">space as her parking space is at the end of the estate, far away from her flat. She was asking if a disabled space could be created in a visitor space, rather than reassigning. </w:t>
      </w:r>
    </w:p>
    <w:p w14:paraId="00000041" w14:textId="4E4A7FD9"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Michelle noted that the Committee had a conversation about this issue and legally it can’t be addressed as everyone owns their own space, and it would perhaps require all 122 flat owners to agree to designate a visitor space for a Blue Badge, and if it was created then anyone could use it even Blue Badge holders that are not residents. </w:t>
      </w:r>
    </w:p>
    <w:p w14:paraId="00000042" w14:textId="1B17838C"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Kristina responded that she understands it would be difficult to get 122 flats to agree and she will continue using the visitor space. </w:t>
      </w:r>
    </w:p>
    <w:p w14:paraId="00000043"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b/>
          <w:bCs/>
        </w:rPr>
      </w:pPr>
      <w:r w:rsidRPr="00F2298E">
        <w:rPr>
          <w:rFonts w:ascii="Calibri" w:eastAsia="Calibri" w:hAnsi="Calibri" w:cs="Calibri"/>
          <w:b/>
          <w:bCs/>
        </w:rPr>
        <w:t>Gardening issues</w:t>
      </w:r>
    </w:p>
    <w:p w14:paraId="00000044" w14:textId="701E51EC"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Sandra asked why there is an upside-down bin and if it can be removed. Carol responded that it has a hole in the </w:t>
      </w:r>
      <w:proofErr w:type="gramStart"/>
      <w:r w:rsidRPr="00F2298E">
        <w:rPr>
          <w:rFonts w:ascii="Calibri" w:eastAsia="Calibri" w:hAnsi="Calibri" w:cs="Calibri"/>
        </w:rPr>
        <w:t>bottom</w:t>
      </w:r>
      <w:proofErr w:type="gramEnd"/>
      <w:r w:rsidRPr="00F2298E">
        <w:rPr>
          <w:rFonts w:ascii="Calibri" w:eastAsia="Calibri" w:hAnsi="Calibri" w:cs="Calibri"/>
        </w:rPr>
        <w:t xml:space="preserve"> and we can request the Council to remove it. </w:t>
      </w:r>
    </w:p>
    <w:p w14:paraId="00000045"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Behnam noted the improvement work paid for in the estate wasn’t equally distributed, and that the grass and shrubs outside 1 Liddesdale Place are in poor condition. He also noted that there is no contract in place for the gardening, that every fee increase is a new contract, and suggested that we should acquire and compare quotes both for usual maintenance and additional work.</w:t>
      </w:r>
    </w:p>
    <w:p w14:paraId="00000046"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It was raised that the overgrown trees in the middle of Liddesdale Place need </w:t>
      </w:r>
      <w:proofErr w:type="gramStart"/>
      <w:r w:rsidRPr="00F2298E">
        <w:rPr>
          <w:rFonts w:ascii="Calibri" w:eastAsia="Calibri" w:hAnsi="Calibri" w:cs="Calibri"/>
        </w:rPr>
        <w:t>trimmed</w:t>
      </w:r>
      <w:proofErr w:type="gramEnd"/>
      <w:r w:rsidRPr="00F2298E">
        <w:rPr>
          <w:rFonts w:ascii="Calibri" w:eastAsia="Calibri" w:hAnsi="Calibri" w:cs="Calibri"/>
        </w:rPr>
        <w:t xml:space="preserve"> and Behnam stated that this is being worked on. </w:t>
      </w:r>
    </w:p>
    <w:p w14:paraId="00000047"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lastRenderedPageBreak/>
        <w:t>General agreement that other quotes from other gardeners/contractors should be investigated and that a specification for annual maintenance should be drawn up.</w:t>
      </w:r>
    </w:p>
    <w:p w14:paraId="00000048"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Noted that just because we get comparative quotes, doesn’t mean that we would change our current </w:t>
      </w:r>
      <w:proofErr w:type="gramStart"/>
      <w:r w:rsidRPr="00F2298E">
        <w:rPr>
          <w:rFonts w:ascii="Calibri" w:eastAsia="Calibri" w:hAnsi="Calibri" w:cs="Calibri"/>
        </w:rPr>
        <w:t>contract</w:t>
      </w:r>
      <w:proofErr w:type="gramEnd"/>
      <w:r w:rsidRPr="00F2298E">
        <w:rPr>
          <w:rFonts w:ascii="Calibri" w:eastAsia="Calibri" w:hAnsi="Calibri" w:cs="Calibri"/>
        </w:rPr>
        <w:t xml:space="preserve"> but we should be aware of other company’s pricing. </w:t>
      </w:r>
    </w:p>
    <w:p w14:paraId="00000049"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Agreed that a survey should be sent out to get feedback from residents on individual requirements, views </w:t>
      </w:r>
      <w:proofErr w:type="gramStart"/>
      <w:r w:rsidRPr="00F2298E">
        <w:rPr>
          <w:rFonts w:ascii="Calibri" w:eastAsia="Calibri" w:hAnsi="Calibri" w:cs="Calibri"/>
        </w:rPr>
        <w:t>gathered</w:t>
      </w:r>
      <w:proofErr w:type="gramEnd"/>
      <w:r w:rsidRPr="00F2298E">
        <w:rPr>
          <w:rFonts w:ascii="Calibri" w:eastAsia="Calibri" w:hAnsi="Calibri" w:cs="Calibri"/>
        </w:rPr>
        <w:t xml:space="preserve"> and collective agreement sought for the design of a specification, then go out to market and get quotes. </w:t>
      </w:r>
    </w:p>
    <w:p w14:paraId="0000004A" w14:textId="5DDD35E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Behnam stated that another resident’s association has been in touch asking about our </w:t>
      </w:r>
      <w:proofErr w:type="gramStart"/>
      <w:r w:rsidRPr="00F2298E">
        <w:rPr>
          <w:rFonts w:ascii="Calibri" w:eastAsia="Calibri" w:hAnsi="Calibri" w:cs="Calibri"/>
        </w:rPr>
        <w:t>gardeners, and</w:t>
      </w:r>
      <w:proofErr w:type="gramEnd"/>
      <w:r w:rsidRPr="00F2298E">
        <w:rPr>
          <w:rFonts w:ascii="Calibri" w:eastAsia="Calibri" w:hAnsi="Calibri" w:cs="Calibri"/>
        </w:rPr>
        <w:t xml:space="preserve"> offered to do the same in approach other similar sized residents</w:t>
      </w:r>
      <w:r w:rsidR="000715FA" w:rsidRPr="00F2298E">
        <w:rPr>
          <w:rFonts w:ascii="Calibri" w:eastAsia="Calibri" w:hAnsi="Calibri" w:cs="Calibri"/>
        </w:rPr>
        <w:t>’</w:t>
      </w:r>
      <w:r w:rsidRPr="00F2298E">
        <w:rPr>
          <w:rFonts w:ascii="Calibri" w:eastAsia="Calibri" w:hAnsi="Calibri" w:cs="Calibri"/>
        </w:rPr>
        <w:t xml:space="preserve"> associations for references. </w:t>
      </w:r>
    </w:p>
    <w:p w14:paraId="0000004B"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Geraldine commented she uses </w:t>
      </w:r>
      <w:hyperlink r:id="rId5">
        <w:r w:rsidRPr="00F2298E">
          <w:rPr>
            <w:rFonts w:ascii="Courier New" w:eastAsia="Courier New" w:hAnsi="Courier New" w:cs="Courier New"/>
            <w:color w:val="1155CC"/>
            <w:sz w:val="21"/>
            <w:szCs w:val="21"/>
            <w:u w:val="single"/>
          </w:rPr>
          <w:t>https://www.downtoearthgardening.co.uk/</w:t>
        </w:r>
      </w:hyperlink>
      <w:r w:rsidRPr="00F2298E">
        <w:rPr>
          <w:rFonts w:ascii="Courier New" w:eastAsia="Courier New" w:hAnsi="Courier New" w:cs="Courier New"/>
          <w:sz w:val="21"/>
          <w:szCs w:val="21"/>
        </w:rPr>
        <w:t xml:space="preserve"> </w:t>
      </w:r>
      <w:r w:rsidRPr="00F2298E">
        <w:rPr>
          <w:rFonts w:ascii="Calibri" w:eastAsia="Calibri" w:hAnsi="Calibri" w:cs="Calibri"/>
        </w:rPr>
        <w:t xml:space="preserve">at another estate. </w:t>
      </w:r>
    </w:p>
    <w:p w14:paraId="0000004C"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Agreed to conduct a consultation and investigate other gardeners by the next AGM. </w:t>
      </w:r>
    </w:p>
    <w:p w14:paraId="0000004D" w14:textId="77777777" w:rsidR="00364F95" w:rsidRPr="00F2298E" w:rsidRDefault="00000000">
      <w:pPr>
        <w:widowControl w:val="0"/>
        <w:pBdr>
          <w:top w:val="nil"/>
          <w:left w:val="nil"/>
          <w:bottom w:val="nil"/>
          <w:right w:val="nil"/>
          <w:between w:val="nil"/>
        </w:pBdr>
        <w:spacing w:before="193"/>
        <w:ind w:left="486"/>
        <w:rPr>
          <w:rFonts w:ascii="Calibri" w:eastAsia="Calibri" w:hAnsi="Calibri" w:cs="Calibri"/>
        </w:rPr>
      </w:pPr>
      <w:r w:rsidRPr="00F2298E">
        <w:rPr>
          <w:rFonts w:ascii="Calibri" w:eastAsia="Calibri" w:hAnsi="Calibri" w:cs="Calibri"/>
        </w:rPr>
        <w:t xml:space="preserve">Michelle noted that we may hold an extraordinary AGM to take this forward after consulting. </w:t>
      </w:r>
    </w:p>
    <w:p w14:paraId="0000004E" w14:textId="77777777" w:rsidR="00364F95" w:rsidRPr="00F2298E" w:rsidRDefault="00000000">
      <w:pPr>
        <w:widowControl w:val="0"/>
        <w:pBdr>
          <w:top w:val="nil"/>
          <w:left w:val="nil"/>
          <w:bottom w:val="nil"/>
          <w:right w:val="nil"/>
          <w:between w:val="nil"/>
        </w:pBdr>
        <w:spacing w:before="159"/>
        <w:ind w:left="498"/>
        <w:rPr>
          <w:rFonts w:ascii="Calibri" w:eastAsia="Calibri" w:hAnsi="Calibri" w:cs="Calibri"/>
          <w:color w:val="000000"/>
        </w:rPr>
      </w:pPr>
      <w:r w:rsidRPr="00F2298E">
        <w:rPr>
          <w:rFonts w:ascii="Calibri" w:eastAsia="Calibri" w:hAnsi="Calibri" w:cs="Calibri"/>
          <w:color w:val="000000"/>
        </w:rPr>
        <w:t xml:space="preserve">10. Any Other Business </w:t>
      </w:r>
    </w:p>
    <w:p w14:paraId="0000004F" w14:textId="77777777" w:rsidR="00364F95" w:rsidRPr="00F2298E" w:rsidRDefault="00000000">
      <w:pPr>
        <w:widowControl w:val="0"/>
        <w:pBdr>
          <w:top w:val="nil"/>
          <w:left w:val="nil"/>
          <w:bottom w:val="nil"/>
          <w:right w:val="nil"/>
          <w:between w:val="nil"/>
        </w:pBdr>
        <w:spacing w:before="159"/>
        <w:ind w:left="498"/>
        <w:rPr>
          <w:rFonts w:ascii="Calibri" w:eastAsia="Calibri" w:hAnsi="Calibri" w:cs="Calibri"/>
        </w:rPr>
      </w:pPr>
      <w:r w:rsidRPr="00F2298E">
        <w:rPr>
          <w:rFonts w:ascii="Calibri" w:eastAsia="Calibri" w:hAnsi="Calibri" w:cs="Calibri"/>
        </w:rPr>
        <w:t xml:space="preserve">Patrick and Carol noted we previously agreed to update estate </w:t>
      </w:r>
      <w:proofErr w:type="gramStart"/>
      <w:r w:rsidRPr="00F2298E">
        <w:rPr>
          <w:rFonts w:ascii="Calibri" w:eastAsia="Calibri" w:hAnsi="Calibri" w:cs="Calibri"/>
        </w:rPr>
        <w:t>signage</w:t>
      </w:r>
      <w:proofErr w:type="gramEnd"/>
      <w:r w:rsidRPr="00F2298E">
        <w:rPr>
          <w:rFonts w:ascii="Calibri" w:eastAsia="Calibri" w:hAnsi="Calibri" w:cs="Calibri"/>
        </w:rPr>
        <w:t xml:space="preserve"> but Covid and other priorities took over, so this will be revisited. </w:t>
      </w:r>
    </w:p>
    <w:p w14:paraId="00000050" w14:textId="77777777" w:rsidR="00364F95" w:rsidRPr="00F2298E" w:rsidRDefault="00000000">
      <w:pPr>
        <w:widowControl w:val="0"/>
        <w:pBdr>
          <w:top w:val="nil"/>
          <w:left w:val="nil"/>
          <w:bottom w:val="nil"/>
          <w:right w:val="nil"/>
          <w:between w:val="nil"/>
        </w:pBdr>
        <w:spacing w:before="159"/>
        <w:ind w:left="498"/>
        <w:rPr>
          <w:rFonts w:ascii="Calibri" w:eastAsia="Calibri" w:hAnsi="Calibri" w:cs="Calibri"/>
        </w:rPr>
      </w:pPr>
      <w:r w:rsidRPr="00F2298E">
        <w:rPr>
          <w:rFonts w:ascii="Calibri" w:eastAsia="Calibri" w:hAnsi="Calibri" w:cs="Calibri"/>
        </w:rPr>
        <w:t>Fiona raised the issue of having the AGM via zoom, and the cost of the zoom license.</w:t>
      </w:r>
    </w:p>
    <w:p w14:paraId="00000051" w14:textId="77777777" w:rsidR="00364F95" w:rsidRPr="00F2298E" w:rsidRDefault="00000000">
      <w:pPr>
        <w:widowControl w:val="0"/>
        <w:pBdr>
          <w:top w:val="nil"/>
          <w:left w:val="nil"/>
          <w:bottom w:val="nil"/>
          <w:right w:val="nil"/>
          <w:between w:val="nil"/>
        </w:pBdr>
        <w:spacing w:before="159"/>
        <w:ind w:left="498"/>
        <w:rPr>
          <w:rFonts w:ascii="Calibri" w:eastAsia="Calibri" w:hAnsi="Calibri" w:cs="Calibri"/>
        </w:rPr>
      </w:pPr>
      <w:r w:rsidRPr="00F2298E">
        <w:rPr>
          <w:rFonts w:ascii="Calibri" w:eastAsia="Calibri" w:hAnsi="Calibri" w:cs="Calibri"/>
        </w:rPr>
        <w:t xml:space="preserve">Michelle stated that this was put out to a vote as there were conflicting views for being in person or on zoom, and </w:t>
      </w:r>
      <w:proofErr w:type="gramStart"/>
      <w:r w:rsidRPr="00F2298E">
        <w:rPr>
          <w:rFonts w:ascii="Calibri" w:eastAsia="Calibri" w:hAnsi="Calibri" w:cs="Calibri"/>
        </w:rPr>
        <w:t>the majority of</w:t>
      </w:r>
      <w:proofErr w:type="gramEnd"/>
      <w:r w:rsidRPr="00F2298E">
        <w:rPr>
          <w:rFonts w:ascii="Calibri" w:eastAsia="Calibri" w:hAnsi="Calibri" w:cs="Calibri"/>
        </w:rPr>
        <w:t xml:space="preserve"> people voted to hold the meeting on zoom. This can be asked again next year. The Committee holds their meetings on zoom, as additional reason for paying for a zoom license. </w:t>
      </w:r>
    </w:p>
    <w:p w14:paraId="00000052" w14:textId="77777777" w:rsidR="00364F95" w:rsidRPr="00F2298E" w:rsidRDefault="00000000">
      <w:pPr>
        <w:widowControl w:val="0"/>
        <w:pBdr>
          <w:top w:val="nil"/>
          <w:left w:val="nil"/>
          <w:bottom w:val="nil"/>
          <w:right w:val="nil"/>
          <w:between w:val="nil"/>
        </w:pBdr>
        <w:spacing w:before="159"/>
        <w:ind w:left="498"/>
        <w:rPr>
          <w:rFonts w:ascii="Calibri" w:eastAsia="Calibri" w:hAnsi="Calibri" w:cs="Calibri"/>
        </w:rPr>
      </w:pPr>
      <w:r w:rsidRPr="00F2298E">
        <w:rPr>
          <w:rFonts w:ascii="Calibri" w:eastAsia="Calibri" w:hAnsi="Calibri" w:cs="Calibri"/>
        </w:rPr>
        <w:t xml:space="preserve">Other people commented that holding the meeting on zoom allows for people to attend who don’t live on the estate but are still interested, or for those with childcare responsibilities who may not be able to meet in person. </w:t>
      </w:r>
    </w:p>
    <w:p w14:paraId="00000053" w14:textId="77777777" w:rsidR="00364F95" w:rsidRPr="00F2298E" w:rsidRDefault="00000000">
      <w:pPr>
        <w:widowControl w:val="0"/>
        <w:pBdr>
          <w:top w:val="nil"/>
          <w:left w:val="nil"/>
          <w:bottom w:val="nil"/>
          <w:right w:val="nil"/>
          <w:between w:val="nil"/>
        </w:pBdr>
        <w:spacing w:before="159"/>
        <w:ind w:left="498"/>
        <w:rPr>
          <w:rFonts w:ascii="Calibri" w:eastAsia="Calibri" w:hAnsi="Calibri" w:cs="Calibri"/>
        </w:rPr>
      </w:pPr>
      <w:r w:rsidRPr="00F2298E">
        <w:rPr>
          <w:rFonts w:ascii="Calibri" w:eastAsia="Calibri" w:hAnsi="Calibri" w:cs="Calibri"/>
        </w:rPr>
        <w:t xml:space="preserve">Noted in comments by Bill that the bucket area at 4 Liddesdale Place needs attending to.  </w:t>
      </w:r>
    </w:p>
    <w:p w14:paraId="00000054" w14:textId="77777777" w:rsidR="00364F95" w:rsidRPr="00F2298E" w:rsidRDefault="00000000">
      <w:pPr>
        <w:widowControl w:val="0"/>
        <w:pBdr>
          <w:top w:val="nil"/>
          <w:left w:val="nil"/>
          <w:bottom w:val="nil"/>
          <w:right w:val="nil"/>
          <w:between w:val="nil"/>
        </w:pBdr>
        <w:spacing w:before="193"/>
        <w:ind w:left="498"/>
        <w:rPr>
          <w:rFonts w:ascii="Calibri" w:eastAsia="Calibri" w:hAnsi="Calibri" w:cs="Calibri"/>
          <w:color w:val="000000"/>
        </w:rPr>
      </w:pPr>
      <w:r w:rsidRPr="00F2298E">
        <w:rPr>
          <w:rFonts w:ascii="Calibri" w:eastAsia="Calibri" w:hAnsi="Calibri" w:cs="Calibri"/>
          <w:color w:val="000000"/>
        </w:rPr>
        <w:t>11. Date of Next Meeting</w:t>
      </w:r>
    </w:p>
    <w:p w14:paraId="7D71BD8B" w14:textId="7EA7E198" w:rsidR="000715FA" w:rsidRPr="00F2298E" w:rsidRDefault="00000000">
      <w:pPr>
        <w:widowControl w:val="0"/>
        <w:pBdr>
          <w:top w:val="nil"/>
          <w:left w:val="nil"/>
          <w:bottom w:val="nil"/>
          <w:right w:val="nil"/>
          <w:between w:val="nil"/>
        </w:pBdr>
        <w:spacing w:before="193"/>
        <w:ind w:left="498"/>
        <w:rPr>
          <w:rFonts w:ascii="Calibri" w:eastAsia="Calibri" w:hAnsi="Calibri" w:cs="Calibri"/>
        </w:rPr>
      </w:pPr>
      <w:r w:rsidRPr="00F2298E">
        <w:rPr>
          <w:rFonts w:ascii="Calibri" w:eastAsia="Calibri" w:hAnsi="Calibri" w:cs="Calibri"/>
        </w:rPr>
        <w:t xml:space="preserve">Next AGM will be held before the end of November 2023, another consultation will be held on how people wish to </w:t>
      </w:r>
      <w:proofErr w:type="gramStart"/>
      <w:r w:rsidRPr="00F2298E">
        <w:rPr>
          <w:rFonts w:ascii="Calibri" w:eastAsia="Calibri" w:hAnsi="Calibri" w:cs="Calibri"/>
        </w:rPr>
        <w:t>meet</w:t>
      </w:r>
      <w:proofErr w:type="gramEnd"/>
      <w:r w:rsidRPr="00F2298E">
        <w:rPr>
          <w:rFonts w:ascii="Calibri" w:eastAsia="Calibri" w:hAnsi="Calibri" w:cs="Calibri"/>
        </w:rPr>
        <w:t xml:space="preserve"> and we will go with the majority opinion. </w:t>
      </w:r>
    </w:p>
    <w:p w14:paraId="73A0C624" w14:textId="284C8814" w:rsidR="000715FA" w:rsidRPr="00F2298E" w:rsidRDefault="000715FA" w:rsidP="00CF2300">
      <w:pPr>
        <w:widowControl w:val="0"/>
        <w:pBdr>
          <w:top w:val="nil"/>
          <w:left w:val="nil"/>
          <w:bottom w:val="nil"/>
          <w:right w:val="nil"/>
          <w:between w:val="nil"/>
        </w:pBdr>
        <w:spacing w:before="193"/>
        <w:ind w:left="498"/>
        <w:rPr>
          <w:rFonts w:ascii="Calibri" w:eastAsia="Calibri" w:hAnsi="Calibri" w:cs="Calibri"/>
        </w:rPr>
      </w:pPr>
      <w:r w:rsidRPr="00F2298E">
        <w:rPr>
          <w:rFonts w:ascii="Calibri" w:eastAsia="Calibri" w:hAnsi="Calibri" w:cs="Calibri"/>
        </w:rPr>
        <w:t>PRESENT AT THE AGM</w:t>
      </w:r>
    </w:p>
    <w:p w14:paraId="29DAF17E" w14:textId="141EE222" w:rsidR="000715FA" w:rsidRPr="00F2298E" w:rsidRDefault="000715FA" w:rsidP="00CF2300">
      <w:pPr>
        <w:widowControl w:val="0"/>
        <w:pBdr>
          <w:top w:val="nil"/>
          <w:left w:val="nil"/>
          <w:bottom w:val="nil"/>
          <w:right w:val="nil"/>
          <w:between w:val="nil"/>
        </w:pBdr>
        <w:spacing w:before="193"/>
        <w:ind w:left="498"/>
        <w:rPr>
          <w:rFonts w:ascii="Calibri" w:eastAsia="Calibri" w:hAnsi="Calibri" w:cs="Calibri"/>
        </w:rPr>
      </w:pPr>
      <w:r w:rsidRPr="00F2298E">
        <w:rPr>
          <w:rFonts w:ascii="Calibri" w:eastAsia="Calibri" w:hAnsi="Calibri" w:cs="Calibri"/>
        </w:rPr>
        <w:t xml:space="preserve">Ahmed </w:t>
      </w:r>
      <w:proofErr w:type="spellStart"/>
      <w:r w:rsidRPr="00F2298E">
        <w:rPr>
          <w:rFonts w:ascii="Calibri" w:eastAsia="Calibri" w:hAnsi="Calibri" w:cs="Calibri"/>
        </w:rPr>
        <w:t>Essop</w:t>
      </w:r>
      <w:proofErr w:type="spellEnd"/>
      <w:r w:rsidRPr="00F2298E">
        <w:rPr>
          <w:rFonts w:ascii="Calibri" w:eastAsia="Calibri" w:hAnsi="Calibri" w:cs="Calibri"/>
        </w:rPr>
        <w:t xml:space="preserve"> </w:t>
      </w:r>
      <w:r w:rsidR="00C204D3" w:rsidRPr="00F2298E">
        <w:rPr>
          <w:rFonts w:ascii="Calibri" w:eastAsia="Calibri" w:hAnsi="Calibri" w:cs="Calibri"/>
        </w:rPr>
        <w:t xml:space="preserve">– </w:t>
      </w:r>
      <w:r w:rsidRPr="00F2298E">
        <w:rPr>
          <w:rFonts w:ascii="Calibri" w:eastAsia="Calibri" w:hAnsi="Calibri" w:cs="Calibri"/>
        </w:rPr>
        <w:t xml:space="preserve">5/1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w:t>
      </w:r>
    </w:p>
    <w:p w14:paraId="4F6F314F" w14:textId="65C75CBC"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Rachel Hinds</w:t>
      </w:r>
      <w:r w:rsidR="00C204D3" w:rsidRPr="00F2298E">
        <w:rPr>
          <w:rFonts w:ascii="Calibri" w:eastAsia="Calibri" w:hAnsi="Calibri" w:cs="Calibri"/>
        </w:rPr>
        <w:t xml:space="preserve"> – </w:t>
      </w:r>
      <w:r w:rsidRPr="00F2298E">
        <w:rPr>
          <w:rFonts w:ascii="Calibri" w:eastAsia="Calibri" w:hAnsi="Calibri" w:cs="Calibri"/>
        </w:rPr>
        <w:t xml:space="preserve">7/1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77C388ED" w14:textId="508669E4"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lastRenderedPageBreak/>
        <w:t xml:space="preserve">Benham </w:t>
      </w:r>
      <w:proofErr w:type="spellStart"/>
      <w:r w:rsidRPr="00F2298E">
        <w:rPr>
          <w:rFonts w:ascii="Calibri" w:eastAsia="Calibri" w:hAnsi="Calibri" w:cs="Calibri"/>
        </w:rPr>
        <w:t>Balali</w:t>
      </w:r>
      <w:proofErr w:type="spellEnd"/>
      <w:r w:rsidR="00C204D3" w:rsidRPr="00F2298E">
        <w:rPr>
          <w:rFonts w:ascii="Calibri" w:eastAsia="Calibri" w:hAnsi="Calibri" w:cs="Calibri"/>
        </w:rPr>
        <w:t xml:space="preserve"> – </w:t>
      </w:r>
      <w:r w:rsidRPr="00F2298E">
        <w:rPr>
          <w:rFonts w:ascii="Calibri" w:eastAsia="Calibri" w:hAnsi="Calibri" w:cs="Calibri"/>
        </w:rPr>
        <w:t xml:space="preserve">1/2 Liddesdale Place </w:t>
      </w:r>
    </w:p>
    <w:p w14:paraId="2368D526" w14:textId="402E4A52"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Sam Rennie</w:t>
      </w:r>
      <w:r w:rsidR="00C204D3" w:rsidRPr="00F2298E">
        <w:rPr>
          <w:rFonts w:ascii="Calibri" w:eastAsia="Calibri" w:hAnsi="Calibri" w:cs="Calibri"/>
        </w:rPr>
        <w:t xml:space="preserve"> – </w:t>
      </w:r>
      <w:r w:rsidRPr="00F2298E">
        <w:rPr>
          <w:rFonts w:ascii="Calibri" w:eastAsia="Calibri" w:hAnsi="Calibri" w:cs="Calibri"/>
        </w:rPr>
        <w:t xml:space="preserve">5/2 </w:t>
      </w:r>
      <w:proofErr w:type="spellStart"/>
      <w:r w:rsidRPr="00F2298E">
        <w:rPr>
          <w:rFonts w:ascii="Calibri" w:eastAsia="Calibri" w:hAnsi="Calibri" w:cs="Calibri"/>
        </w:rPr>
        <w:t>Glenogle</w:t>
      </w:r>
      <w:proofErr w:type="spellEnd"/>
      <w:r w:rsidRPr="00F2298E">
        <w:rPr>
          <w:rFonts w:ascii="Calibri" w:eastAsia="Calibri" w:hAnsi="Calibri" w:cs="Calibri"/>
        </w:rPr>
        <w:t xml:space="preserve"> Road</w:t>
      </w:r>
    </w:p>
    <w:p w14:paraId="07C5DF9C" w14:textId="76A65552"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Michelle O'Toole</w:t>
      </w:r>
      <w:r w:rsidR="00C204D3" w:rsidRPr="00F2298E">
        <w:rPr>
          <w:rFonts w:ascii="Calibri" w:eastAsia="Calibri" w:hAnsi="Calibri" w:cs="Calibri"/>
        </w:rPr>
        <w:t xml:space="preserve"> – </w:t>
      </w:r>
      <w:r w:rsidRPr="00F2298E">
        <w:rPr>
          <w:rFonts w:ascii="Calibri" w:eastAsia="Calibri" w:hAnsi="Calibri" w:cs="Calibri"/>
        </w:rPr>
        <w:t xml:space="preserve">9/2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4D201E1E" w14:textId="11A9A572"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Robert Williamson</w:t>
      </w:r>
      <w:r w:rsidR="00C204D3" w:rsidRPr="00F2298E">
        <w:rPr>
          <w:rFonts w:ascii="Calibri" w:eastAsia="Calibri" w:hAnsi="Calibri" w:cs="Calibri"/>
        </w:rPr>
        <w:t xml:space="preserve"> – </w:t>
      </w:r>
      <w:r w:rsidRPr="00F2298E">
        <w:rPr>
          <w:rFonts w:ascii="Calibri" w:eastAsia="Calibri" w:hAnsi="Calibri" w:cs="Calibri"/>
        </w:rPr>
        <w:t xml:space="preserve">1/3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w:t>
      </w:r>
    </w:p>
    <w:p w14:paraId="64303273" w14:textId="179D5E0C"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Allan McCafferty</w:t>
      </w:r>
      <w:r w:rsidR="00C204D3" w:rsidRPr="00F2298E">
        <w:rPr>
          <w:rFonts w:ascii="Calibri" w:eastAsia="Calibri" w:hAnsi="Calibri" w:cs="Calibri"/>
        </w:rPr>
        <w:t xml:space="preserve"> – </w:t>
      </w:r>
      <w:r w:rsidRPr="00F2298E">
        <w:rPr>
          <w:rFonts w:ascii="Calibri" w:eastAsia="Calibri" w:hAnsi="Calibri" w:cs="Calibri"/>
        </w:rPr>
        <w:t xml:space="preserve">2/3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w:t>
      </w:r>
    </w:p>
    <w:p w14:paraId="280C3F8B" w14:textId="4041330C"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 xml:space="preserve">Kristina </w:t>
      </w:r>
      <w:proofErr w:type="spellStart"/>
      <w:r w:rsidRPr="00F2298E">
        <w:rPr>
          <w:rFonts w:ascii="Calibri" w:eastAsia="Calibri" w:hAnsi="Calibri" w:cs="Calibri"/>
        </w:rPr>
        <w:t>Tamane</w:t>
      </w:r>
      <w:proofErr w:type="spellEnd"/>
      <w:r w:rsidR="00C204D3" w:rsidRPr="00F2298E">
        <w:rPr>
          <w:rFonts w:ascii="Calibri" w:eastAsia="Calibri" w:hAnsi="Calibri" w:cs="Calibri"/>
        </w:rPr>
        <w:t xml:space="preserve"> – </w:t>
      </w:r>
      <w:r w:rsidRPr="00F2298E">
        <w:rPr>
          <w:rFonts w:ascii="Calibri" w:eastAsia="Calibri" w:hAnsi="Calibri" w:cs="Calibri"/>
        </w:rPr>
        <w:t>2/3 Liddesdale Place</w:t>
      </w:r>
    </w:p>
    <w:p w14:paraId="78EE8232" w14:textId="3D61A088"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Sandra Smith</w:t>
      </w:r>
      <w:r w:rsidR="00C204D3" w:rsidRPr="00F2298E">
        <w:rPr>
          <w:rFonts w:ascii="Calibri" w:eastAsia="Calibri" w:hAnsi="Calibri" w:cs="Calibri"/>
        </w:rPr>
        <w:t xml:space="preserve"> – </w:t>
      </w:r>
      <w:r w:rsidRPr="00F2298E">
        <w:rPr>
          <w:rFonts w:ascii="Calibri" w:eastAsia="Calibri" w:hAnsi="Calibri" w:cs="Calibri"/>
        </w:rPr>
        <w:t>3/ 3 Liddesdale Place</w:t>
      </w:r>
    </w:p>
    <w:p w14:paraId="7105BC09" w14:textId="0624FA6E"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Geraldine Wooley</w:t>
      </w:r>
      <w:r w:rsidR="00C204D3" w:rsidRPr="00F2298E">
        <w:rPr>
          <w:rFonts w:ascii="Calibri" w:eastAsia="Calibri" w:hAnsi="Calibri" w:cs="Calibri"/>
        </w:rPr>
        <w:t xml:space="preserve"> – </w:t>
      </w:r>
      <w:r w:rsidRPr="00F2298E">
        <w:rPr>
          <w:rFonts w:ascii="Calibri" w:eastAsia="Calibri" w:hAnsi="Calibri" w:cs="Calibri"/>
        </w:rPr>
        <w:t xml:space="preserve">5/3 </w:t>
      </w:r>
      <w:proofErr w:type="spellStart"/>
      <w:r w:rsidRPr="00F2298E">
        <w:rPr>
          <w:rFonts w:ascii="Calibri" w:eastAsia="Calibri" w:hAnsi="Calibri" w:cs="Calibri"/>
        </w:rPr>
        <w:t>Glenogle</w:t>
      </w:r>
      <w:proofErr w:type="spellEnd"/>
      <w:r w:rsidRPr="00F2298E">
        <w:rPr>
          <w:rFonts w:ascii="Calibri" w:eastAsia="Calibri" w:hAnsi="Calibri" w:cs="Calibri"/>
        </w:rPr>
        <w:t xml:space="preserve"> Road</w:t>
      </w:r>
    </w:p>
    <w:p w14:paraId="040B997D" w14:textId="6EEA3BC1"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Fiona and Colin Dempster</w:t>
      </w:r>
      <w:r w:rsidR="00C204D3" w:rsidRPr="00F2298E">
        <w:rPr>
          <w:rFonts w:ascii="Calibri" w:eastAsia="Calibri" w:hAnsi="Calibri" w:cs="Calibri"/>
        </w:rPr>
        <w:t xml:space="preserve"> – </w:t>
      </w:r>
      <w:r w:rsidRPr="00F2298E">
        <w:rPr>
          <w:rFonts w:ascii="Calibri" w:eastAsia="Calibri" w:hAnsi="Calibri" w:cs="Calibri"/>
        </w:rPr>
        <w:t>5/3 Liddesdale Place</w:t>
      </w:r>
    </w:p>
    <w:p w14:paraId="4C0BF965" w14:textId="38C21BF8"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Billy &amp; Carole Shaw</w:t>
      </w:r>
      <w:r w:rsidR="00C204D3" w:rsidRPr="00F2298E">
        <w:rPr>
          <w:rFonts w:ascii="Calibri" w:eastAsia="Calibri" w:hAnsi="Calibri" w:cs="Calibri"/>
        </w:rPr>
        <w:t xml:space="preserve"> – </w:t>
      </w:r>
      <w:r w:rsidRPr="00F2298E">
        <w:rPr>
          <w:rFonts w:ascii="Calibri" w:eastAsia="Calibri" w:hAnsi="Calibri" w:cs="Calibri"/>
        </w:rPr>
        <w:t xml:space="preserve">6/3 </w:t>
      </w:r>
      <w:proofErr w:type="spellStart"/>
      <w:r w:rsidRPr="00F2298E">
        <w:rPr>
          <w:rFonts w:ascii="Calibri" w:eastAsia="Calibri" w:hAnsi="Calibri" w:cs="Calibri"/>
        </w:rPr>
        <w:t>Glenogle</w:t>
      </w:r>
      <w:proofErr w:type="spellEnd"/>
      <w:r w:rsidRPr="00F2298E">
        <w:rPr>
          <w:rFonts w:ascii="Calibri" w:eastAsia="Calibri" w:hAnsi="Calibri" w:cs="Calibri"/>
        </w:rPr>
        <w:t xml:space="preserve"> Road</w:t>
      </w:r>
    </w:p>
    <w:p w14:paraId="026B7F3F" w14:textId="6BC510C3"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Carol Fraser</w:t>
      </w:r>
      <w:r w:rsidR="00C204D3" w:rsidRPr="00F2298E">
        <w:rPr>
          <w:rFonts w:ascii="Calibri" w:eastAsia="Calibri" w:hAnsi="Calibri" w:cs="Calibri"/>
        </w:rPr>
        <w:t xml:space="preserve"> – </w:t>
      </w:r>
      <w:r w:rsidRPr="00F2298E">
        <w:rPr>
          <w:rFonts w:ascii="Calibri" w:eastAsia="Calibri" w:hAnsi="Calibri" w:cs="Calibri"/>
        </w:rPr>
        <w:t xml:space="preserve">5/4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70FD4869" w14:textId="45B5BB94"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Joe Peach</w:t>
      </w:r>
      <w:r w:rsidR="00C204D3" w:rsidRPr="00F2298E">
        <w:rPr>
          <w:rFonts w:ascii="Calibri" w:eastAsia="Calibri" w:hAnsi="Calibri" w:cs="Calibri"/>
        </w:rPr>
        <w:t xml:space="preserve"> – </w:t>
      </w:r>
      <w:r w:rsidRPr="00F2298E">
        <w:rPr>
          <w:rFonts w:ascii="Calibri" w:eastAsia="Calibri" w:hAnsi="Calibri" w:cs="Calibri"/>
        </w:rPr>
        <w:t xml:space="preserve">5/5 Liddesdale Place </w:t>
      </w:r>
    </w:p>
    <w:p w14:paraId="3FCFCAA6" w14:textId="13B5375C"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 xml:space="preserve">Patrick </w:t>
      </w:r>
      <w:proofErr w:type="spellStart"/>
      <w:r w:rsidRPr="00F2298E">
        <w:rPr>
          <w:rFonts w:ascii="Calibri" w:eastAsia="Calibri" w:hAnsi="Calibri" w:cs="Calibri"/>
        </w:rPr>
        <w:t>Honeybone</w:t>
      </w:r>
      <w:proofErr w:type="spellEnd"/>
      <w:r w:rsidR="00C204D3" w:rsidRPr="00F2298E">
        <w:rPr>
          <w:rFonts w:ascii="Calibri" w:eastAsia="Calibri" w:hAnsi="Calibri" w:cs="Calibri"/>
        </w:rPr>
        <w:t xml:space="preserve"> – </w:t>
      </w:r>
      <w:r w:rsidRPr="00F2298E">
        <w:rPr>
          <w:rFonts w:ascii="Calibri" w:eastAsia="Calibri" w:hAnsi="Calibri" w:cs="Calibri"/>
        </w:rPr>
        <w:t xml:space="preserve">7/5 Liddesdale Place </w:t>
      </w:r>
    </w:p>
    <w:p w14:paraId="219E1F4B" w14:textId="3007EDFC"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 xml:space="preserve">Jan </w:t>
      </w:r>
      <w:proofErr w:type="spellStart"/>
      <w:r w:rsidRPr="00F2298E">
        <w:rPr>
          <w:rFonts w:ascii="Calibri" w:eastAsia="Calibri" w:hAnsi="Calibri" w:cs="Calibri"/>
        </w:rPr>
        <w:t>Mcnee</w:t>
      </w:r>
      <w:proofErr w:type="spellEnd"/>
      <w:r w:rsidR="00C204D3" w:rsidRPr="00F2298E">
        <w:rPr>
          <w:rFonts w:ascii="Calibri" w:eastAsia="Calibri" w:hAnsi="Calibri" w:cs="Calibri"/>
        </w:rPr>
        <w:t xml:space="preserve"> – </w:t>
      </w:r>
      <w:r w:rsidRPr="00F2298E">
        <w:rPr>
          <w:rFonts w:ascii="Calibri" w:eastAsia="Calibri" w:hAnsi="Calibri" w:cs="Calibri"/>
        </w:rPr>
        <w:t xml:space="preserve">3/6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w:t>
      </w:r>
    </w:p>
    <w:p w14:paraId="4A2343AE" w14:textId="603025F7"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Christopher Muniz</w:t>
      </w:r>
      <w:r w:rsidR="00C204D3" w:rsidRPr="00F2298E">
        <w:rPr>
          <w:rFonts w:ascii="Calibri" w:eastAsia="Calibri" w:hAnsi="Calibri" w:cs="Calibri"/>
        </w:rPr>
        <w:t xml:space="preserve"> – </w:t>
      </w:r>
      <w:r w:rsidRPr="00F2298E">
        <w:rPr>
          <w:rFonts w:ascii="Calibri" w:eastAsia="Calibri" w:hAnsi="Calibri" w:cs="Calibri"/>
        </w:rPr>
        <w:t>5/6 Liddesdale Place</w:t>
      </w:r>
    </w:p>
    <w:p w14:paraId="45E85655" w14:textId="1405D0D8"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Anne McCarthy</w:t>
      </w:r>
      <w:r w:rsidR="00C204D3" w:rsidRPr="00F2298E">
        <w:rPr>
          <w:rFonts w:ascii="Calibri" w:eastAsia="Calibri" w:hAnsi="Calibri" w:cs="Calibri"/>
        </w:rPr>
        <w:t xml:space="preserve"> – </w:t>
      </w:r>
      <w:r w:rsidRPr="00F2298E">
        <w:rPr>
          <w:rFonts w:ascii="Calibri" w:eastAsia="Calibri" w:hAnsi="Calibri" w:cs="Calibri"/>
        </w:rPr>
        <w:t xml:space="preserve">7/6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w:t>
      </w:r>
    </w:p>
    <w:p w14:paraId="7D44D8D6" w14:textId="618F2C0C"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Jackie and Graham Sutherland</w:t>
      </w:r>
      <w:r w:rsidR="00C204D3" w:rsidRPr="00F2298E">
        <w:rPr>
          <w:rFonts w:ascii="Calibri" w:eastAsia="Calibri" w:hAnsi="Calibri" w:cs="Calibri"/>
        </w:rPr>
        <w:t xml:space="preserve"> – </w:t>
      </w:r>
      <w:r w:rsidRPr="00F2298E">
        <w:rPr>
          <w:rFonts w:ascii="Calibri" w:eastAsia="Calibri" w:hAnsi="Calibri" w:cs="Calibri"/>
        </w:rPr>
        <w:t>7/6 Liddesdale Place</w:t>
      </w:r>
    </w:p>
    <w:p w14:paraId="4EBDABE4" w14:textId="77777777" w:rsidR="000715FA" w:rsidRPr="00F2298E" w:rsidRDefault="000715FA" w:rsidP="00CF2300">
      <w:pPr>
        <w:widowControl w:val="0"/>
        <w:pBdr>
          <w:top w:val="nil"/>
          <w:left w:val="nil"/>
          <w:bottom w:val="nil"/>
          <w:right w:val="nil"/>
          <w:between w:val="nil"/>
        </w:pBdr>
        <w:ind w:left="499"/>
        <w:rPr>
          <w:rFonts w:ascii="Calibri" w:eastAsia="Calibri" w:hAnsi="Calibri" w:cs="Calibri"/>
        </w:rPr>
      </w:pPr>
    </w:p>
    <w:p w14:paraId="7C277790" w14:textId="005C0CA4"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Proxy votes submitted by:</w:t>
      </w:r>
    </w:p>
    <w:p w14:paraId="2DA13582" w14:textId="097D0EAF"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Michael Sharp</w:t>
      </w:r>
      <w:r w:rsidR="00C204D3" w:rsidRPr="00F2298E">
        <w:rPr>
          <w:rFonts w:ascii="Calibri" w:eastAsia="Calibri" w:hAnsi="Calibri" w:cs="Calibri"/>
        </w:rPr>
        <w:t xml:space="preserve"> – </w:t>
      </w:r>
      <w:r w:rsidRPr="00F2298E">
        <w:rPr>
          <w:rFonts w:ascii="Calibri" w:eastAsia="Calibri" w:hAnsi="Calibri" w:cs="Calibri"/>
        </w:rPr>
        <w:t xml:space="preserve">10/2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Place (to tenants Euan &amp; Margot)</w:t>
      </w:r>
    </w:p>
    <w:p w14:paraId="1C8E96F8" w14:textId="7987A8A4"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 xml:space="preserve">Jane </w:t>
      </w:r>
      <w:proofErr w:type="spellStart"/>
      <w:r w:rsidRPr="00F2298E">
        <w:rPr>
          <w:rFonts w:ascii="Calibri" w:eastAsia="Calibri" w:hAnsi="Calibri" w:cs="Calibri"/>
        </w:rPr>
        <w:t>Norie</w:t>
      </w:r>
      <w:proofErr w:type="spellEnd"/>
      <w:r w:rsidR="00C204D3" w:rsidRPr="00F2298E">
        <w:rPr>
          <w:rFonts w:ascii="Calibri" w:eastAsia="Calibri" w:hAnsi="Calibri" w:cs="Calibri"/>
        </w:rPr>
        <w:t xml:space="preserve"> – </w:t>
      </w:r>
      <w:r w:rsidRPr="00F2298E">
        <w:rPr>
          <w:rFonts w:ascii="Calibri" w:eastAsia="Calibri" w:hAnsi="Calibri" w:cs="Calibri"/>
        </w:rPr>
        <w:t xml:space="preserve">8/5 </w:t>
      </w:r>
      <w:proofErr w:type="spellStart"/>
      <w:r w:rsidRPr="00F2298E">
        <w:rPr>
          <w:rFonts w:ascii="Calibri" w:eastAsia="Calibri" w:hAnsi="Calibri" w:cs="Calibri"/>
        </w:rPr>
        <w:t>Ettrickdale</w:t>
      </w:r>
      <w:proofErr w:type="spellEnd"/>
      <w:r w:rsidRPr="00F2298E">
        <w:rPr>
          <w:rFonts w:ascii="Calibri" w:eastAsia="Calibri" w:hAnsi="Calibri" w:cs="Calibri"/>
        </w:rPr>
        <w:t xml:space="preserve"> (to the GCRA Secretaries)</w:t>
      </w:r>
    </w:p>
    <w:p w14:paraId="25425A4C" w14:textId="72CCE041" w:rsidR="000715FA" w:rsidRPr="00F2298E"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Kirsty Robertson</w:t>
      </w:r>
      <w:r w:rsidR="00C204D3" w:rsidRPr="00F2298E">
        <w:rPr>
          <w:rFonts w:ascii="Calibri" w:eastAsia="Calibri" w:hAnsi="Calibri" w:cs="Calibri"/>
        </w:rPr>
        <w:t xml:space="preserve"> – </w:t>
      </w:r>
      <w:r w:rsidRPr="00F2298E">
        <w:rPr>
          <w:rFonts w:ascii="Calibri" w:eastAsia="Calibri" w:hAnsi="Calibri" w:cs="Calibri"/>
        </w:rPr>
        <w:t>2/6 Liddesdale Place (to the GCRA President)</w:t>
      </w:r>
    </w:p>
    <w:p w14:paraId="7D8EE3E8" w14:textId="52D33979" w:rsidR="000715FA" w:rsidRPr="00F2298E" w:rsidRDefault="000715FA" w:rsidP="00CF2300">
      <w:pPr>
        <w:widowControl w:val="0"/>
        <w:pBdr>
          <w:top w:val="nil"/>
          <w:left w:val="nil"/>
          <w:bottom w:val="nil"/>
          <w:right w:val="nil"/>
          <w:between w:val="nil"/>
        </w:pBdr>
        <w:ind w:left="499"/>
        <w:rPr>
          <w:rFonts w:ascii="Calibri" w:eastAsia="Calibri" w:hAnsi="Calibri" w:cs="Calibri"/>
        </w:rPr>
      </w:pPr>
      <w:proofErr w:type="spellStart"/>
      <w:r w:rsidRPr="00F2298E">
        <w:rPr>
          <w:rFonts w:ascii="Calibri" w:eastAsia="Calibri" w:hAnsi="Calibri" w:cs="Calibri"/>
        </w:rPr>
        <w:t>Mor</w:t>
      </w:r>
      <w:proofErr w:type="spellEnd"/>
      <w:r w:rsidRPr="00F2298E">
        <w:rPr>
          <w:rFonts w:ascii="Calibri" w:eastAsia="Calibri" w:hAnsi="Calibri" w:cs="Calibri"/>
        </w:rPr>
        <w:t xml:space="preserve"> </w:t>
      </w:r>
      <w:proofErr w:type="spellStart"/>
      <w:r w:rsidRPr="00F2298E">
        <w:rPr>
          <w:rFonts w:ascii="Calibri" w:eastAsia="Calibri" w:hAnsi="Calibri" w:cs="Calibri"/>
        </w:rPr>
        <w:t>Kandlik</w:t>
      </w:r>
      <w:proofErr w:type="spellEnd"/>
      <w:r w:rsidRPr="00F2298E">
        <w:rPr>
          <w:rFonts w:ascii="Calibri" w:eastAsia="Calibri" w:hAnsi="Calibri" w:cs="Calibri"/>
        </w:rPr>
        <w:t xml:space="preserve"> </w:t>
      </w:r>
      <w:proofErr w:type="spellStart"/>
      <w:r w:rsidRPr="00F2298E">
        <w:rPr>
          <w:rFonts w:ascii="Calibri" w:eastAsia="Calibri" w:hAnsi="Calibri" w:cs="Calibri"/>
        </w:rPr>
        <w:t>Eltanani</w:t>
      </w:r>
      <w:proofErr w:type="spellEnd"/>
      <w:r w:rsidR="00C204D3" w:rsidRPr="00F2298E">
        <w:rPr>
          <w:rFonts w:ascii="Calibri" w:eastAsia="Calibri" w:hAnsi="Calibri" w:cs="Calibri"/>
        </w:rPr>
        <w:t xml:space="preserve"> – </w:t>
      </w:r>
      <w:r w:rsidRPr="00F2298E">
        <w:rPr>
          <w:rFonts w:ascii="Calibri" w:eastAsia="Calibri" w:hAnsi="Calibri" w:cs="Calibri"/>
        </w:rPr>
        <w:t>4/6 Liddesdale (to the GCRA President)</w:t>
      </w:r>
    </w:p>
    <w:p w14:paraId="66735B62" w14:textId="77777777" w:rsidR="000715FA" w:rsidRPr="00F2298E" w:rsidRDefault="000715FA" w:rsidP="00CF2300">
      <w:pPr>
        <w:widowControl w:val="0"/>
        <w:pBdr>
          <w:top w:val="nil"/>
          <w:left w:val="nil"/>
          <w:bottom w:val="nil"/>
          <w:right w:val="nil"/>
          <w:between w:val="nil"/>
        </w:pBdr>
        <w:ind w:left="499"/>
        <w:rPr>
          <w:rFonts w:ascii="Calibri" w:eastAsia="Calibri" w:hAnsi="Calibri" w:cs="Calibri"/>
        </w:rPr>
      </w:pPr>
    </w:p>
    <w:p w14:paraId="0147C202" w14:textId="30DB0C6A" w:rsidR="000715FA" w:rsidRDefault="000715FA" w:rsidP="00CF2300">
      <w:pPr>
        <w:widowControl w:val="0"/>
        <w:pBdr>
          <w:top w:val="nil"/>
          <w:left w:val="nil"/>
          <w:bottom w:val="nil"/>
          <w:right w:val="nil"/>
          <w:between w:val="nil"/>
        </w:pBdr>
        <w:ind w:left="499"/>
        <w:rPr>
          <w:rFonts w:ascii="Calibri" w:eastAsia="Calibri" w:hAnsi="Calibri" w:cs="Calibri"/>
        </w:rPr>
      </w:pPr>
      <w:r w:rsidRPr="00F2298E">
        <w:rPr>
          <w:rFonts w:ascii="Calibri" w:eastAsia="Calibri" w:hAnsi="Calibri" w:cs="Calibri"/>
        </w:rPr>
        <w:t>With 23 members present or voting through proxies, the meeting was quorate.</w:t>
      </w:r>
    </w:p>
    <w:p w14:paraId="0E7767B6" w14:textId="77777777" w:rsidR="000715FA" w:rsidRPr="000715FA" w:rsidRDefault="000715FA" w:rsidP="00CF2300">
      <w:pPr>
        <w:widowControl w:val="0"/>
        <w:pBdr>
          <w:top w:val="nil"/>
          <w:left w:val="nil"/>
          <w:bottom w:val="nil"/>
          <w:right w:val="nil"/>
          <w:between w:val="nil"/>
        </w:pBdr>
        <w:ind w:left="499"/>
        <w:rPr>
          <w:rFonts w:ascii="Calibri" w:eastAsia="Calibri" w:hAnsi="Calibri" w:cs="Calibri"/>
        </w:rPr>
      </w:pPr>
    </w:p>
    <w:p w14:paraId="6467AF84" w14:textId="77777777" w:rsidR="000715FA" w:rsidRDefault="000715FA" w:rsidP="00CF2300">
      <w:pPr>
        <w:widowControl w:val="0"/>
        <w:pBdr>
          <w:top w:val="nil"/>
          <w:left w:val="nil"/>
          <w:bottom w:val="nil"/>
          <w:right w:val="nil"/>
          <w:between w:val="nil"/>
        </w:pBdr>
        <w:ind w:left="499"/>
        <w:rPr>
          <w:rFonts w:ascii="Calibri" w:eastAsia="Calibri" w:hAnsi="Calibri" w:cs="Calibri"/>
        </w:rPr>
      </w:pPr>
    </w:p>
    <w:p w14:paraId="3879F7E4" w14:textId="77777777" w:rsidR="000715FA" w:rsidRDefault="000715FA" w:rsidP="00CF2300">
      <w:pPr>
        <w:widowControl w:val="0"/>
        <w:pBdr>
          <w:top w:val="nil"/>
          <w:left w:val="nil"/>
          <w:bottom w:val="nil"/>
          <w:right w:val="nil"/>
          <w:between w:val="nil"/>
        </w:pBdr>
        <w:ind w:left="499"/>
        <w:rPr>
          <w:rFonts w:ascii="Calibri" w:eastAsia="Calibri" w:hAnsi="Calibri" w:cs="Calibri"/>
        </w:rPr>
      </w:pPr>
    </w:p>
    <w:sectPr w:rsidR="000715FA">
      <w:pgSz w:w="11900" w:h="16820"/>
      <w:pgMar w:top="1435" w:right="1325" w:bottom="2797" w:left="13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95"/>
    <w:rsid w:val="000715FA"/>
    <w:rsid w:val="00364F95"/>
    <w:rsid w:val="00A72A7A"/>
    <w:rsid w:val="00BD1F15"/>
    <w:rsid w:val="00C204D3"/>
    <w:rsid w:val="00CF2300"/>
    <w:rsid w:val="00F2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FD1FF5"/>
  <w15:docId w15:val="{1575E1C6-773F-024C-9076-302FD9F4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FA"/>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0449">
      <w:bodyDiv w:val="1"/>
      <w:marLeft w:val="0"/>
      <w:marRight w:val="0"/>
      <w:marTop w:val="0"/>
      <w:marBottom w:val="0"/>
      <w:divBdr>
        <w:top w:val="none" w:sz="0" w:space="0" w:color="auto"/>
        <w:left w:val="none" w:sz="0" w:space="0" w:color="auto"/>
        <w:bottom w:val="none" w:sz="0" w:space="0" w:color="auto"/>
        <w:right w:val="none" w:sz="0" w:space="0" w:color="auto"/>
      </w:divBdr>
    </w:div>
    <w:div w:id="176965722">
      <w:bodyDiv w:val="1"/>
      <w:marLeft w:val="0"/>
      <w:marRight w:val="0"/>
      <w:marTop w:val="0"/>
      <w:marBottom w:val="0"/>
      <w:divBdr>
        <w:top w:val="none" w:sz="0" w:space="0" w:color="auto"/>
        <w:left w:val="none" w:sz="0" w:space="0" w:color="auto"/>
        <w:bottom w:val="none" w:sz="0" w:space="0" w:color="auto"/>
        <w:right w:val="none" w:sz="0" w:space="0" w:color="auto"/>
      </w:divBdr>
    </w:div>
    <w:div w:id="249631248">
      <w:bodyDiv w:val="1"/>
      <w:marLeft w:val="0"/>
      <w:marRight w:val="0"/>
      <w:marTop w:val="0"/>
      <w:marBottom w:val="0"/>
      <w:divBdr>
        <w:top w:val="none" w:sz="0" w:space="0" w:color="auto"/>
        <w:left w:val="none" w:sz="0" w:space="0" w:color="auto"/>
        <w:bottom w:val="none" w:sz="0" w:space="0" w:color="auto"/>
        <w:right w:val="none" w:sz="0" w:space="0" w:color="auto"/>
      </w:divBdr>
    </w:div>
    <w:div w:id="546793248">
      <w:bodyDiv w:val="1"/>
      <w:marLeft w:val="0"/>
      <w:marRight w:val="0"/>
      <w:marTop w:val="0"/>
      <w:marBottom w:val="0"/>
      <w:divBdr>
        <w:top w:val="none" w:sz="0" w:space="0" w:color="auto"/>
        <w:left w:val="none" w:sz="0" w:space="0" w:color="auto"/>
        <w:bottom w:val="none" w:sz="0" w:space="0" w:color="auto"/>
        <w:right w:val="none" w:sz="0" w:space="0" w:color="auto"/>
      </w:divBdr>
    </w:div>
    <w:div w:id="559831143">
      <w:bodyDiv w:val="1"/>
      <w:marLeft w:val="0"/>
      <w:marRight w:val="0"/>
      <w:marTop w:val="0"/>
      <w:marBottom w:val="0"/>
      <w:divBdr>
        <w:top w:val="none" w:sz="0" w:space="0" w:color="auto"/>
        <w:left w:val="none" w:sz="0" w:space="0" w:color="auto"/>
        <w:bottom w:val="none" w:sz="0" w:space="0" w:color="auto"/>
        <w:right w:val="none" w:sz="0" w:space="0" w:color="auto"/>
      </w:divBdr>
    </w:div>
    <w:div w:id="845361605">
      <w:bodyDiv w:val="1"/>
      <w:marLeft w:val="0"/>
      <w:marRight w:val="0"/>
      <w:marTop w:val="0"/>
      <w:marBottom w:val="0"/>
      <w:divBdr>
        <w:top w:val="none" w:sz="0" w:space="0" w:color="auto"/>
        <w:left w:val="none" w:sz="0" w:space="0" w:color="auto"/>
        <w:bottom w:val="none" w:sz="0" w:space="0" w:color="auto"/>
        <w:right w:val="none" w:sz="0" w:space="0" w:color="auto"/>
      </w:divBdr>
    </w:div>
    <w:div w:id="1196312851">
      <w:bodyDiv w:val="1"/>
      <w:marLeft w:val="0"/>
      <w:marRight w:val="0"/>
      <w:marTop w:val="0"/>
      <w:marBottom w:val="0"/>
      <w:divBdr>
        <w:top w:val="none" w:sz="0" w:space="0" w:color="auto"/>
        <w:left w:val="none" w:sz="0" w:space="0" w:color="auto"/>
        <w:bottom w:val="none" w:sz="0" w:space="0" w:color="auto"/>
        <w:right w:val="none" w:sz="0" w:space="0" w:color="auto"/>
      </w:divBdr>
    </w:div>
    <w:div w:id="1377926179">
      <w:bodyDiv w:val="1"/>
      <w:marLeft w:val="0"/>
      <w:marRight w:val="0"/>
      <w:marTop w:val="0"/>
      <w:marBottom w:val="0"/>
      <w:divBdr>
        <w:top w:val="none" w:sz="0" w:space="0" w:color="auto"/>
        <w:left w:val="none" w:sz="0" w:space="0" w:color="auto"/>
        <w:bottom w:val="none" w:sz="0" w:space="0" w:color="auto"/>
        <w:right w:val="none" w:sz="0" w:space="0" w:color="auto"/>
      </w:divBdr>
    </w:div>
    <w:div w:id="1604456642">
      <w:bodyDiv w:val="1"/>
      <w:marLeft w:val="0"/>
      <w:marRight w:val="0"/>
      <w:marTop w:val="0"/>
      <w:marBottom w:val="0"/>
      <w:divBdr>
        <w:top w:val="none" w:sz="0" w:space="0" w:color="auto"/>
        <w:left w:val="none" w:sz="0" w:space="0" w:color="auto"/>
        <w:bottom w:val="none" w:sz="0" w:space="0" w:color="auto"/>
        <w:right w:val="none" w:sz="0" w:space="0" w:color="auto"/>
      </w:divBdr>
    </w:div>
    <w:div w:id="1697778965">
      <w:bodyDiv w:val="1"/>
      <w:marLeft w:val="0"/>
      <w:marRight w:val="0"/>
      <w:marTop w:val="0"/>
      <w:marBottom w:val="0"/>
      <w:divBdr>
        <w:top w:val="none" w:sz="0" w:space="0" w:color="auto"/>
        <w:left w:val="none" w:sz="0" w:space="0" w:color="auto"/>
        <w:bottom w:val="none" w:sz="0" w:space="0" w:color="auto"/>
        <w:right w:val="none" w:sz="0" w:space="0" w:color="auto"/>
      </w:divBdr>
    </w:div>
    <w:div w:id="1868713978">
      <w:bodyDiv w:val="1"/>
      <w:marLeft w:val="0"/>
      <w:marRight w:val="0"/>
      <w:marTop w:val="0"/>
      <w:marBottom w:val="0"/>
      <w:divBdr>
        <w:top w:val="none" w:sz="0" w:space="0" w:color="auto"/>
        <w:left w:val="none" w:sz="0" w:space="0" w:color="auto"/>
        <w:bottom w:val="none" w:sz="0" w:space="0" w:color="auto"/>
        <w:right w:val="none" w:sz="0" w:space="0" w:color="auto"/>
      </w:divBdr>
    </w:div>
    <w:div w:id="206906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wntoearthgardening.co.uk/" TargetMode="External"/><Relationship Id="rId4" Type="http://schemas.openxmlformats.org/officeDocument/2006/relationships/hyperlink" Target="https://www.glenogle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1809</Words>
  <Characters>9263</Characters>
  <Application>Microsoft Office Word</Application>
  <DocSecurity>0</DocSecurity>
  <Lines>237</Lines>
  <Paragraphs>123</Paragraphs>
  <ScaleCrop>false</ScaleCrop>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Honeybone</cp:lastModifiedBy>
  <cp:revision>6</cp:revision>
  <dcterms:created xsi:type="dcterms:W3CDTF">2023-07-10T14:24:00Z</dcterms:created>
  <dcterms:modified xsi:type="dcterms:W3CDTF">2023-07-13T11:52:00Z</dcterms:modified>
</cp:coreProperties>
</file>